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7604" w14:textId="17AF95B8" w:rsidR="00DB165A" w:rsidRPr="00677ADC" w:rsidRDefault="00DB165A" w:rsidP="00677ADC">
      <w:pPr>
        <w:spacing w:after="0" w:line="276" w:lineRule="auto"/>
        <w:jc w:val="both"/>
        <w:rPr>
          <w:rFonts w:ascii="Book Antiqua" w:hAnsi="Book Antiqua"/>
          <w:b/>
        </w:rPr>
      </w:pPr>
      <w:r w:rsidRPr="00677ADC">
        <w:rPr>
          <w:rFonts w:ascii="Book Antiqua" w:hAnsi="Book Antiqua"/>
          <w:b/>
        </w:rPr>
        <w:t>Propozycje pieśni:</w:t>
      </w:r>
    </w:p>
    <w:p w14:paraId="5A544B6E" w14:textId="6091A7D4" w:rsidR="00DB165A" w:rsidRPr="00677ADC" w:rsidRDefault="00DB165A" w:rsidP="00677ADC">
      <w:pPr>
        <w:spacing w:after="0" w:line="276" w:lineRule="auto"/>
        <w:jc w:val="both"/>
        <w:rPr>
          <w:rFonts w:ascii="Book Antiqua" w:hAnsi="Book Antiqua"/>
        </w:rPr>
      </w:pPr>
      <w:r w:rsidRPr="00677ADC">
        <w:rPr>
          <w:rFonts w:ascii="Book Antiqua" w:hAnsi="Book Antiqua"/>
        </w:rPr>
        <w:t>Wejście: Ludu kapłański</w:t>
      </w:r>
    </w:p>
    <w:p w14:paraId="10C58278" w14:textId="4A23582D" w:rsidR="00DB165A" w:rsidRPr="00677ADC" w:rsidRDefault="00DB165A" w:rsidP="00677ADC">
      <w:pPr>
        <w:spacing w:after="0" w:line="276" w:lineRule="auto"/>
        <w:jc w:val="both"/>
        <w:rPr>
          <w:rFonts w:ascii="Book Antiqua" w:hAnsi="Book Antiqua"/>
        </w:rPr>
      </w:pPr>
      <w:r w:rsidRPr="00677ADC">
        <w:rPr>
          <w:rFonts w:ascii="Book Antiqua" w:hAnsi="Book Antiqua"/>
        </w:rPr>
        <w:t>Ofiarowanie: Z rąk kapłańskich</w:t>
      </w:r>
    </w:p>
    <w:p w14:paraId="507FE757" w14:textId="50D472D0" w:rsidR="00DB165A" w:rsidRPr="00677ADC" w:rsidRDefault="00DB165A" w:rsidP="00677ADC">
      <w:pPr>
        <w:spacing w:after="0" w:line="276" w:lineRule="auto"/>
        <w:jc w:val="both"/>
        <w:rPr>
          <w:rFonts w:ascii="Book Antiqua" w:hAnsi="Book Antiqua"/>
        </w:rPr>
      </w:pPr>
      <w:r w:rsidRPr="00677ADC">
        <w:rPr>
          <w:rFonts w:ascii="Book Antiqua" w:hAnsi="Book Antiqua"/>
        </w:rPr>
        <w:t>Komunia: Sław Języku Tajemnicę/ Jezusa ukrytego</w:t>
      </w:r>
    </w:p>
    <w:p w14:paraId="63562B7B" w14:textId="3DE4216B" w:rsidR="00DB165A" w:rsidRPr="00677ADC" w:rsidRDefault="00DB165A" w:rsidP="00677ADC">
      <w:pPr>
        <w:spacing w:after="0" w:line="276" w:lineRule="auto"/>
        <w:jc w:val="both"/>
        <w:rPr>
          <w:rFonts w:ascii="Book Antiqua" w:hAnsi="Book Antiqua"/>
        </w:rPr>
      </w:pPr>
      <w:r w:rsidRPr="00677ADC">
        <w:rPr>
          <w:rFonts w:ascii="Book Antiqua" w:hAnsi="Book Antiqua"/>
        </w:rPr>
        <w:t xml:space="preserve">Dziękczynienie: </w:t>
      </w:r>
      <w:r w:rsidR="001A4307" w:rsidRPr="00677ADC">
        <w:rPr>
          <w:rFonts w:ascii="Book Antiqua" w:hAnsi="Book Antiqua"/>
        </w:rPr>
        <w:t>Duszo Chrystusowa</w:t>
      </w:r>
    </w:p>
    <w:p w14:paraId="27C86611" w14:textId="67917886" w:rsidR="00AE10D1" w:rsidRPr="00677ADC" w:rsidRDefault="00AE10D1" w:rsidP="00677ADC">
      <w:pPr>
        <w:spacing w:after="0" w:line="276" w:lineRule="auto"/>
        <w:jc w:val="both"/>
        <w:rPr>
          <w:rFonts w:ascii="Book Antiqua" w:hAnsi="Book Antiqua"/>
        </w:rPr>
      </w:pPr>
      <w:r w:rsidRPr="00677ADC">
        <w:rPr>
          <w:rFonts w:ascii="Book Antiqua" w:hAnsi="Book Antiqua"/>
        </w:rPr>
        <w:t>Wyjście: Idźcie na cały świat/ Kapłanów można królowo</w:t>
      </w:r>
    </w:p>
    <w:p w14:paraId="0590906A" w14:textId="77777777" w:rsidR="00AE10D1" w:rsidRPr="00677ADC" w:rsidRDefault="00AE10D1" w:rsidP="00677ADC">
      <w:pPr>
        <w:spacing w:after="0" w:line="276" w:lineRule="auto"/>
        <w:jc w:val="both"/>
        <w:rPr>
          <w:rFonts w:ascii="Book Antiqua" w:hAnsi="Book Antiqua"/>
        </w:rPr>
      </w:pPr>
    </w:p>
    <w:p w14:paraId="19EE672B" w14:textId="5A7289FC" w:rsidR="003A51DA" w:rsidRPr="00677ADC" w:rsidRDefault="003A51DA" w:rsidP="00677ADC">
      <w:pPr>
        <w:spacing w:after="0" w:line="276" w:lineRule="auto"/>
        <w:rPr>
          <w:rFonts w:ascii="Book Antiqua" w:hAnsi="Book Antiqua"/>
          <w:b/>
          <w:bCs/>
        </w:rPr>
      </w:pPr>
      <w:r w:rsidRPr="00677ADC">
        <w:rPr>
          <w:rFonts w:ascii="Book Antiqua" w:hAnsi="Book Antiqua"/>
          <w:b/>
          <w:bCs/>
        </w:rPr>
        <w:t>Wprowadzenie do Mszy Świętej</w:t>
      </w:r>
    </w:p>
    <w:p w14:paraId="1E3D373A" w14:textId="7E098CD1" w:rsidR="001A0168" w:rsidRPr="00677ADC" w:rsidRDefault="001A0168" w:rsidP="00677ADC">
      <w:pPr>
        <w:spacing w:after="0" w:line="276" w:lineRule="auto"/>
        <w:jc w:val="both"/>
        <w:rPr>
          <w:rFonts w:ascii="Book Antiqua" w:hAnsi="Book Antiqua"/>
        </w:rPr>
      </w:pPr>
      <w:r w:rsidRPr="00677ADC">
        <w:rPr>
          <w:rFonts w:ascii="Book Antiqua" w:hAnsi="Book Antiqua"/>
        </w:rPr>
        <w:t xml:space="preserve">Dziś po raz 30. </w:t>
      </w:r>
      <w:r w:rsidRPr="00677ADC">
        <w:rPr>
          <w:rFonts w:ascii="Book Antiqua" w:hAnsi="Book Antiqua"/>
        </w:rPr>
        <w:t xml:space="preserve">z inicjatywy </w:t>
      </w:r>
      <w:r w:rsidRPr="00677ADC">
        <w:rPr>
          <w:rFonts w:ascii="Book Antiqua" w:hAnsi="Book Antiqua"/>
        </w:rPr>
        <w:t xml:space="preserve">św. </w:t>
      </w:r>
      <w:r w:rsidRPr="00677ADC">
        <w:rPr>
          <w:rFonts w:ascii="Book Antiqua" w:hAnsi="Book Antiqua"/>
        </w:rPr>
        <w:t>Jana Pawła II</w:t>
      </w:r>
      <w:r w:rsidRPr="00677ADC">
        <w:rPr>
          <w:rFonts w:ascii="Book Antiqua" w:hAnsi="Book Antiqua"/>
        </w:rPr>
        <w:t xml:space="preserve"> przeżywamy w Kościele, </w:t>
      </w:r>
      <w:r w:rsidRPr="00677ADC">
        <w:rPr>
          <w:rFonts w:ascii="Book Antiqua" w:hAnsi="Book Antiqua"/>
        </w:rPr>
        <w:t>Światowy Dzień Modlitw o Uświęcenie Kapłanów</w:t>
      </w:r>
      <w:r w:rsidRPr="00677ADC">
        <w:rPr>
          <w:rFonts w:ascii="Book Antiqua" w:hAnsi="Book Antiqua"/>
        </w:rPr>
        <w:t>.</w:t>
      </w:r>
      <w:r w:rsidRPr="00677ADC">
        <w:rPr>
          <w:rFonts w:ascii="Book Antiqua" w:hAnsi="Book Antiqua"/>
        </w:rPr>
        <w:t xml:space="preserve"> W liście do kapłanów na Wielki Czwartek w 1995 r. Ojciec Święty pisał: </w:t>
      </w:r>
      <w:r w:rsidR="00677ADC" w:rsidRPr="00677ADC">
        <w:rPr>
          <w:rFonts w:ascii="Book Antiqua" w:hAnsi="Book Antiqua"/>
        </w:rPr>
        <w:t>„</w:t>
      </w:r>
      <w:r w:rsidRPr="00677ADC">
        <w:rPr>
          <w:rFonts w:ascii="Book Antiqua" w:hAnsi="Book Antiqua"/>
        </w:rPr>
        <w:t>Nowa ewangelizacja potrzebuje nowych głosicieli Ewangelii, to znaczy kapłanów, którzy starają się przeżywać swoje kapłaństwo jako szczególną drogę do świętości. Wielki Czwartek, prowadząc nas do początków naszego kapłaństwa, przypomina nam również o obowiązku dążenia do świętości, byśmy byli sługami świętości wobec ludzi powierzonyc</w:t>
      </w:r>
      <w:r w:rsidR="00677ADC" w:rsidRPr="00677ADC">
        <w:rPr>
          <w:rFonts w:ascii="Book Antiqua" w:hAnsi="Book Antiqua"/>
        </w:rPr>
        <w:t>h naszej duszpasterskiej trosce”</w:t>
      </w:r>
      <w:r w:rsidRPr="00677ADC">
        <w:rPr>
          <w:rFonts w:ascii="Book Antiqua" w:hAnsi="Book Antiqua"/>
        </w:rPr>
        <w:t xml:space="preserve">. W tym świetle wydaje się godna uwagi propozycja wysunięta przez Kongregację ds. Duchowieństwa, by w każdej diecezji obchodzić Dzień Modlitwy o Uświęcenie Kapłanów z okazji uroczystości Najświętszego Serca Pana Jezusa lub w innym dniu, bardziej odpowiadającym lokalnym wymaganiom i zwyczajom duszpasterskim”. </w:t>
      </w:r>
    </w:p>
    <w:p w14:paraId="19F6D22D" w14:textId="4545DD00" w:rsidR="001A0168" w:rsidRPr="00677ADC" w:rsidRDefault="001A0168" w:rsidP="00677ADC">
      <w:pPr>
        <w:spacing w:after="0" w:line="276" w:lineRule="auto"/>
        <w:jc w:val="both"/>
        <w:rPr>
          <w:rFonts w:ascii="Book Antiqua" w:hAnsi="Book Antiqua"/>
        </w:rPr>
      </w:pPr>
      <w:r w:rsidRPr="00677ADC">
        <w:rPr>
          <w:rFonts w:ascii="Book Antiqua" w:hAnsi="Book Antiqua"/>
        </w:rPr>
        <w:t>Dlatego dzisiaj jako wspólnota parafialna chcemy modlić się za księży, którzy posługują w naszej parafii</w:t>
      </w:r>
      <w:r w:rsidR="00677ADC" w:rsidRPr="00677ADC">
        <w:rPr>
          <w:rFonts w:ascii="Book Antiqua" w:hAnsi="Book Antiqua"/>
        </w:rPr>
        <w:t xml:space="preserve"> a także za tych, których spotkaliśmy na drodze naszego życia prośmy aby ich serce przemieniało się na wzór serca Jezusowego.</w:t>
      </w:r>
    </w:p>
    <w:p w14:paraId="243C1342" w14:textId="29525215" w:rsidR="00677ADC" w:rsidRPr="00677ADC" w:rsidRDefault="00677ADC" w:rsidP="00677ADC">
      <w:pPr>
        <w:spacing w:after="0" w:line="276" w:lineRule="auto"/>
        <w:jc w:val="both"/>
        <w:rPr>
          <w:rFonts w:ascii="Book Antiqua" w:hAnsi="Book Antiqua"/>
        </w:rPr>
      </w:pPr>
      <w:r w:rsidRPr="00677ADC">
        <w:rPr>
          <w:rFonts w:ascii="Book Antiqua" w:hAnsi="Book Antiqua"/>
        </w:rPr>
        <w:t>Na progu tej Najświętszej Ofiary uznajmy nasze grzechy i zaniedbania.</w:t>
      </w:r>
    </w:p>
    <w:p w14:paraId="372BDF49" w14:textId="77777777" w:rsidR="003A51DA" w:rsidRPr="00677ADC" w:rsidRDefault="003A51DA" w:rsidP="00677ADC">
      <w:pPr>
        <w:spacing w:after="0" w:line="276" w:lineRule="auto"/>
        <w:jc w:val="both"/>
        <w:rPr>
          <w:rFonts w:ascii="Book Antiqua" w:hAnsi="Book Antiqua"/>
        </w:rPr>
      </w:pPr>
    </w:p>
    <w:p w14:paraId="0F26A73D" w14:textId="5DD85F9C" w:rsidR="003A51DA" w:rsidRPr="00677ADC" w:rsidRDefault="003A51DA" w:rsidP="00677ADC">
      <w:pPr>
        <w:spacing w:after="0" w:line="276" w:lineRule="auto"/>
        <w:rPr>
          <w:rFonts w:ascii="Book Antiqua" w:hAnsi="Book Antiqua"/>
          <w:b/>
          <w:bCs/>
        </w:rPr>
      </w:pPr>
      <w:r w:rsidRPr="00677ADC">
        <w:rPr>
          <w:rFonts w:ascii="Book Antiqua" w:hAnsi="Book Antiqua"/>
          <w:b/>
          <w:bCs/>
        </w:rPr>
        <w:t>Modlitwa wiernych</w:t>
      </w:r>
    </w:p>
    <w:p w14:paraId="42859066" w14:textId="777175B9" w:rsidR="00DB165A" w:rsidRDefault="00DB165A" w:rsidP="00677ADC">
      <w:pPr>
        <w:spacing w:after="0" w:line="276" w:lineRule="auto"/>
        <w:jc w:val="both"/>
        <w:rPr>
          <w:rFonts w:ascii="Book Antiqua" w:hAnsi="Book Antiqua"/>
        </w:rPr>
      </w:pPr>
      <w:r w:rsidRPr="00677ADC">
        <w:rPr>
          <w:rFonts w:ascii="Book Antiqua" w:hAnsi="Book Antiqua"/>
        </w:rPr>
        <w:t>Zjednoczeni z całym Kościołem, przedstawmy dobremu Bogu nasze prośby:</w:t>
      </w:r>
    </w:p>
    <w:p w14:paraId="5623A56D" w14:textId="77777777" w:rsidR="00677ADC" w:rsidRPr="00677ADC" w:rsidRDefault="00677ADC" w:rsidP="00677ADC">
      <w:pPr>
        <w:spacing w:after="0" w:line="276" w:lineRule="auto"/>
        <w:jc w:val="both"/>
        <w:rPr>
          <w:rFonts w:ascii="Book Antiqua" w:hAnsi="Book Antiqua"/>
        </w:rPr>
      </w:pPr>
    </w:p>
    <w:p w14:paraId="29BF502A" w14:textId="56BE38FC" w:rsidR="003A51DA" w:rsidRPr="00677ADC" w:rsidRDefault="000F023D" w:rsidP="00677ADC">
      <w:pPr>
        <w:spacing w:after="0" w:line="276" w:lineRule="auto"/>
        <w:jc w:val="both"/>
        <w:rPr>
          <w:rFonts w:ascii="Book Antiqua" w:hAnsi="Book Antiqua"/>
        </w:rPr>
      </w:pPr>
      <w:r w:rsidRPr="00677ADC">
        <w:rPr>
          <w:rFonts w:ascii="Book Antiqua" w:hAnsi="Book Antiqua"/>
        </w:rPr>
        <w:t>1.</w:t>
      </w:r>
      <w:r w:rsidR="00677ADC" w:rsidRPr="00677ADC">
        <w:rPr>
          <w:rFonts w:ascii="Book Antiqua" w:hAnsi="Book Antiqua"/>
        </w:rPr>
        <w:t xml:space="preserve"> </w:t>
      </w:r>
      <w:r w:rsidR="003A51DA" w:rsidRPr="00677ADC">
        <w:rPr>
          <w:rFonts w:ascii="Book Antiqua" w:hAnsi="Book Antiqua"/>
        </w:rPr>
        <w:t xml:space="preserve">Najwyższy i Wieczny Kapłanie obdarz pokojem i jednością Swój Kościół </w:t>
      </w:r>
      <w:r w:rsidRPr="00677ADC">
        <w:rPr>
          <w:rFonts w:ascii="Book Antiqua" w:hAnsi="Book Antiqua"/>
        </w:rPr>
        <w:t>i</w:t>
      </w:r>
      <w:r w:rsidR="003A51DA" w:rsidRPr="00677ADC">
        <w:rPr>
          <w:rFonts w:ascii="Book Antiqua" w:hAnsi="Book Antiqua"/>
        </w:rPr>
        <w:t xml:space="preserve"> strzeż go na całej Ziemi</w:t>
      </w:r>
      <w:r w:rsidRPr="00677ADC">
        <w:rPr>
          <w:rFonts w:ascii="Book Antiqua" w:hAnsi="Book Antiqua"/>
        </w:rPr>
        <w:t>, aby trwał z niewzruszoną wiarą w wyznawaniu Twojego Imienia. Ciebie prosimy…</w:t>
      </w:r>
    </w:p>
    <w:p w14:paraId="11EFBE9D" w14:textId="56D24169" w:rsidR="000F023D" w:rsidRPr="00677ADC" w:rsidRDefault="000F023D" w:rsidP="00677ADC">
      <w:pPr>
        <w:spacing w:after="0" w:line="276" w:lineRule="auto"/>
        <w:jc w:val="both"/>
        <w:rPr>
          <w:rFonts w:ascii="Book Antiqua" w:hAnsi="Book Antiqua"/>
        </w:rPr>
      </w:pPr>
      <w:r w:rsidRPr="00677ADC">
        <w:rPr>
          <w:rFonts w:ascii="Book Antiqua" w:hAnsi="Book Antiqua"/>
        </w:rPr>
        <w:t>2. Dobry Pasterzu prowadź i wspieraj Ojca Świętego, biskupów, prezbiterów</w:t>
      </w:r>
      <w:r w:rsidR="00677ADC" w:rsidRPr="00677ADC">
        <w:rPr>
          <w:rFonts w:ascii="Book Antiqua" w:hAnsi="Book Antiqua"/>
        </w:rPr>
        <w:t xml:space="preserve"> i diakonów</w:t>
      </w:r>
      <w:r w:rsidRPr="00677ADC">
        <w:rPr>
          <w:rFonts w:ascii="Book Antiqua" w:hAnsi="Book Antiqua"/>
        </w:rPr>
        <w:t>, aby byli niestrudzonymi apostołami pokoju i miłości. Ciebie prosimy…</w:t>
      </w:r>
    </w:p>
    <w:p w14:paraId="06A5931F" w14:textId="3A55C82A" w:rsidR="000F023D" w:rsidRPr="00677ADC" w:rsidRDefault="000F023D" w:rsidP="00677ADC">
      <w:pPr>
        <w:spacing w:after="0" w:line="276" w:lineRule="auto"/>
        <w:jc w:val="both"/>
        <w:rPr>
          <w:rFonts w:ascii="Book Antiqua" w:hAnsi="Book Antiqua"/>
        </w:rPr>
      </w:pPr>
      <w:r w:rsidRPr="00677ADC">
        <w:rPr>
          <w:rFonts w:ascii="Book Antiqua" w:hAnsi="Book Antiqua"/>
        </w:rPr>
        <w:t>3. Panie Żniwa, udziel wszystkim powołanym  odwagi w kroczeniu drogą rad ewangelicznych, a młodych rozeznających swoje życiowe powołanie obdarz dar</w:t>
      </w:r>
      <w:r w:rsidR="00953AA6" w:rsidRPr="00677ADC">
        <w:rPr>
          <w:rFonts w:ascii="Book Antiqua" w:hAnsi="Book Antiqua"/>
        </w:rPr>
        <w:t>ami</w:t>
      </w:r>
      <w:r w:rsidRPr="00677ADC">
        <w:rPr>
          <w:rFonts w:ascii="Book Antiqua" w:hAnsi="Book Antiqua"/>
        </w:rPr>
        <w:t xml:space="preserve"> Swojej łaski. Ciebie prosimy…</w:t>
      </w:r>
    </w:p>
    <w:p w14:paraId="2203AF93" w14:textId="009C8B3C" w:rsidR="00953AA6" w:rsidRPr="00677ADC" w:rsidRDefault="00953AA6" w:rsidP="00677ADC">
      <w:pPr>
        <w:spacing w:after="0" w:line="276" w:lineRule="auto"/>
        <w:jc w:val="both"/>
        <w:rPr>
          <w:rFonts w:ascii="Book Antiqua" w:hAnsi="Book Antiqua"/>
        </w:rPr>
      </w:pPr>
      <w:r w:rsidRPr="00677ADC">
        <w:rPr>
          <w:rFonts w:ascii="Book Antiqua" w:hAnsi="Book Antiqua"/>
        </w:rPr>
        <w:t>4. Kapłanie wierny, spraw aby mający wątpliwości w powołaniu, dzięki pomocy i mądrości przełożonych znaleźli w Tobie wsparcie i ukojenie. Ciebie prosimy…</w:t>
      </w:r>
    </w:p>
    <w:p w14:paraId="6AF2342E" w14:textId="5B242CFD" w:rsidR="00953AA6" w:rsidRPr="00677ADC" w:rsidRDefault="00953AA6" w:rsidP="00677ADC">
      <w:pPr>
        <w:spacing w:after="0" w:line="276" w:lineRule="auto"/>
        <w:jc w:val="both"/>
        <w:rPr>
          <w:rFonts w:ascii="Book Antiqua" w:hAnsi="Book Antiqua"/>
        </w:rPr>
      </w:pPr>
      <w:r w:rsidRPr="00677ADC">
        <w:rPr>
          <w:rFonts w:ascii="Book Antiqua" w:hAnsi="Book Antiqua"/>
        </w:rPr>
        <w:t xml:space="preserve">5. </w:t>
      </w:r>
      <w:r w:rsidR="004F0E21" w:rsidRPr="00677ADC">
        <w:rPr>
          <w:rFonts w:ascii="Book Antiqua" w:hAnsi="Book Antiqua"/>
        </w:rPr>
        <w:t>Światło życia, daj zmarłym</w:t>
      </w:r>
      <w:r w:rsidR="00677ADC" w:rsidRPr="00677ADC">
        <w:rPr>
          <w:rFonts w:ascii="Book Antiqua" w:hAnsi="Book Antiqua"/>
        </w:rPr>
        <w:t xml:space="preserve"> </w:t>
      </w:r>
      <w:r w:rsidR="004F0E21" w:rsidRPr="00677ADC">
        <w:rPr>
          <w:rFonts w:ascii="Book Antiqua" w:hAnsi="Book Antiqua"/>
        </w:rPr>
        <w:t xml:space="preserve">- szczególnie zmarłym kapłanom, którzy swoim życiem i </w:t>
      </w:r>
      <w:r w:rsidR="00DB165A" w:rsidRPr="00677ADC">
        <w:rPr>
          <w:rFonts w:ascii="Book Antiqua" w:hAnsi="Book Antiqua"/>
        </w:rPr>
        <w:t> </w:t>
      </w:r>
      <w:r w:rsidR="004F0E21" w:rsidRPr="00677ADC">
        <w:rPr>
          <w:rFonts w:ascii="Book Antiqua" w:hAnsi="Book Antiqua"/>
        </w:rPr>
        <w:t>przykładem prowadzili nas do Ciebie, wieczne szczęście w Niebie. Ciebie prosimy…</w:t>
      </w:r>
    </w:p>
    <w:p w14:paraId="6A59F37A" w14:textId="0EB55561" w:rsidR="004F0E21" w:rsidRPr="00677ADC" w:rsidRDefault="004F0E21" w:rsidP="00677ADC">
      <w:pPr>
        <w:spacing w:after="0" w:line="276" w:lineRule="auto"/>
        <w:jc w:val="both"/>
        <w:rPr>
          <w:rFonts w:ascii="Book Antiqua" w:hAnsi="Book Antiqua"/>
        </w:rPr>
      </w:pPr>
      <w:r w:rsidRPr="00677ADC">
        <w:rPr>
          <w:rFonts w:ascii="Book Antiqua" w:hAnsi="Book Antiqua"/>
        </w:rPr>
        <w:lastRenderedPageBreak/>
        <w:t>6. Ofiaro doskonała, obejmij swoją łaską wszystkich zgromadzonych wokół ołtarza, aby umieli rozpoznać Twój głos wśród gwaru tego świata. Ciebie prosimy…</w:t>
      </w:r>
    </w:p>
    <w:p w14:paraId="308E3079" w14:textId="77777777" w:rsidR="00677ADC" w:rsidRDefault="00677ADC" w:rsidP="00677ADC">
      <w:pPr>
        <w:spacing w:after="0" w:line="276" w:lineRule="auto"/>
        <w:jc w:val="both"/>
        <w:rPr>
          <w:rFonts w:ascii="Book Antiqua" w:hAnsi="Book Antiqua"/>
        </w:rPr>
      </w:pPr>
    </w:p>
    <w:p w14:paraId="552FD17F" w14:textId="1FCE8C2E" w:rsidR="004F0E21" w:rsidRDefault="004F0E21" w:rsidP="00677ADC">
      <w:pPr>
        <w:spacing w:after="0" w:line="276" w:lineRule="auto"/>
        <w:jc w:val="both"/>
        <w:rPr>
          <w:rFonts w:ascii="Book Antiqua" w:hAnsi="Book Antiqua"/>
        </w:rPr>
      </w:pPr>
      <w:r w:rsidRPr="00677ADC">
        <w:rPr>
          <w:rFonts w:ascii="Book Antiqua" w:hAnsi="Book Antiqua"/>
        </w:rPr>
        <w:t>Wszechmogący wieczny Boże, Twój Duch uświęca całą społeczność Kościoła</w:t>
      </w:r>
      <w:r w:rsidR="0002387B" w:rsidRPr="00677ADC">
        <w:rPr>
          <w:rFonts w:ascii="Book Antiqua" w:hAnsi="Book Antiqua"/>
        </w:rPr>
        <w:t xml:space="preserve"> i nią rządzi, wysłuchaj nasze pokorne prośby, aby dzięki Twojej łasce wszyscy wiernie Tobie służyli. Przez Chrystusa, Pana naszego. Amen </w:t>
      </w:r>
    </w:p>
    <w:p w14:paraId="75CB3969" w14:textId="77777777" w:rsidR="00677ADC" w:rsidRDefault="00677ADC" w:rsidP="00677ADC">
      <w:pPr>
        <w:spacing w:after="0" w:line="276" w:lineRule="auto"/>
        <w:jc w:val="both"/>
        <w:rPr>
          <w:rFonts w:ascii="Book Antiqua" w:hAnsi="Book Antiqua"/>
        </w:rPr>
      </w:pPr>
    </w:p>
    <w:p w14:paraId="1066692F" w14:textId="4BB3D234" w:rsidR="00677ADC" w:rsidRPr="00677ADC" w:rsidRDefault="00677ADC" w:rsidP="00677ADC">
      <w:pPr>
        <w:spacing w:after="0" w:line="276" w:lineRule="auto"/>
        <w:jc w:val="both"/>
        <w:rPr>
          <w:rFonts w:ascii="Book Antiqua" w:hAnsi="Book Antiqua"/>
          <w:i/>
          <w:color w:val="FF0000"/>
        </w:rPr>
      </w:pPr>
      <w:r w:rsidRPr="00677ADC">
        <w:rPr>
          <w:rFonts w:ascii="Book Antiqua" w:hAnsi="Book Antiqua"/>
          <w:i/>
          <w:color w:val="FF0000"/>
        </w:rPr>
        <w:t>Po Mszy świętej lub przed zachęcamy do Adoracji Najświętszego Sakramentu w intencji modlitwy o uświęcenie kapłanów. Przynajmniej kilka minut ciszy. Można się także posłużyć poniższymi modlitwami oraz litanią.</w:t>
      </w:r>
    </w:p>
    <w:p w14:paraId="15DEC991" w14:textId="77777777" w:rsidR="00677ADC" w:rsidRPr="00677ADC" w:rsidRDefault="00677ADC" w:rsidP="00677ADC">
      <w:pPr>
        <w:spacing w:after="0" w:line="276" w:lineRule="auto"/>
        <w:jc w:val="both"/>
        <w:rPr>
          <w:rFonts w:ascii="Book Antiqua" w:hAnsi="Book Antiqua"/>
        </w:rPr>
      </w:pPr>
    </w:p>
    <w:p w14:paraId="52DA50FA" w14:textId="77777777" w:rsidR="00E44A54" w:rsidRPr="00677ADC" w:rsidRDefault="00E44A54" w:rsidP="00677ADC">
      <w:pPr>
        <w:spacing w:after="0" w:line="276" w:lineRule="auto"/>
        <w:rPr>
          <w:rFonts w:ascii="Book Antiqua" w:hAnsi="Book Antiqua"/>
          <w:b/>
          <w:bCs/>
        </w:rPr>
      </w:pPr>
      <w:r w:rsidRPr="00677ADC">
        <w:rPr>
          <w:rFonts w:ascii="Book Antiqua" w:hAnsi="Book Antiqua"/>
          <w:b/>
          <w:bCs/>
        </w:rPr>
        <w:t>LITANIA DO CHRYSTUSA KAPŁANA I ŻERTWY</w:t>
      </w:r>
    </w:p>
    <w:p w14:paraId="1C615AE4" w14:textId="77777777" w:rsidR="00E44A54" w:rsidRPr="00677ADC" w:rsidRDefault="00E44A54" w:rsidP="00677ADC">
      <w:pPr>
        <w:spacing w:after="0" w:line="276" w:lineRule="auto"/>
        <w:rPr>
          <w:rFonts w:ascii="Book Antiqua" w:hAnsi="Book Antiqua"/>
        </w:rPr>
      </w:pPr>
      <w:r w:rsidRPr="00677ADC">
        <w:rPr>
          <w:rFonts w:ascii="Book Antiqua" w:hAnsi="Book Antiqua"/>
        </w:rPr>
        <w:t xml:space="preserve">Kyrie </w:t>
      </w:r>
      <w:proofErr w:type="spellStart"/>
      <w:r w:rsidRPr="00677ADC">
        <w:rPr>
          <w:rFonts w:ascii="Book Antiqua" w:hAnsi="Book Antiqua"/>
        </w:rPr>
        <w:t>eleison</w:t>
      </w:r>
      <w:proofErr w:type="spellEnd"/>
      <w:r w:rsidRPr="00677ADC">
        <w:rPr>
          <w:rFonts w:ascii="Book Antiqua" w:hAnsi="Book Antiqua"/>
        </w:rPr>
        <w:t>.</w:t>
      </w:r>
    </w:p>
    <w:p w14:paraId="5DE8AF06" w14:textId="77777777" w:rsidR="00E44A54" w:rsidRPr="00677ADC" w:rsidRDefault="00E44A54" w:rsidP="00677ADC">
      <w:pPr>
        <w:spacing w:after="0" w:line="276" w:lineRule="auto"/>
        <w:rPr>
          <w:rFonts w:ascii="Book Antiqua" w:hAnsi="Book Antiqua"/>
        </w:rPr>
      </w:pPr>
      <w:r w:rsidRPr="00677ADC">
        <w:rPr>
          <w:rFonts w:ascii="Book Antiqua" w:hAnsi="Book Antiqua"/>
        </w:rPr>
        <w:t xml:space="preserve">Chryste </w:t>
      </w:r>
      <w:proofErr w:type="spellStart"/>
      <w:r w:rsidRPr="00677ADC">
        <w:rPr>
          <w:rFonts w:ascii="Book Antiqua" w:hAnsi="Book Antiqua"/>
        </w:rPr>
        <w:t>eleison</w:t>
      </w:r>
      <w:proofErr w:type="spellEnd"/>
      <w:r w:rsidRPr="00677ADC">
        <w:rPr>
          <w:rFonts w:ascii="Book Antiqua" w:hAnsi="Book Antiqua"/>
        </w:rPr>
        <w:t xml:space="preserve">. Kyrie </w:t>
      </w:r>
      <w:proofErr w:type="spellStart"/>
      <w:r w:rsidRPr="00677ADC">
        <w:rPr>
          <w:rFonts w:ascii="Book Antiqua" w:hAnsi="Book Antiqua"/>
        </w:rPr>
        <w:t>eleison</w:t>
      </w:r>
      <w:proofErr w:type="spellEnd"/>
      <w:r w:rsidRPr="00677ADC">
        <w:rPr>
          <w:rFonts w:ascii="Book Antiqua" w:hAnsi="Book Antiqua"/>
        </w:rPr>
        <w:t>.</w:t>
      </w:r>
    </w:p>
    <w:p w14:paraId="428F5CFC" w14:textId="77777777" w:rsidR="00E44A54" w:rsidRPr="00677ADC" w:rsidRDefault="00E44A54" w:rsidP="00677ADC">
      <w:pPr>
        <w:spacing w:after="0" w:line="276" w:lineRule="auto"/>
        <w:rPr>
          <w:rFonts w:ascii="Book Antiqua" w:hAnsi="Book Antiqua"/>
        </w:rPr>
      </w:pPr>
      <w:r w:rsidRPr="00677ADC">
        <w:rPr>
          <w:rFonts w:ascii="Book Antiqua" w:hAnsi="Book Antiqua"/>
        </w:rPr>
        <w:t>Chryste, usłysz nas.</w:t>
      </w:r>
    </w:p>
    <w:p w14:paraId="10EF074B" w14:textId="77777777" w:rsidR="00E44A54" w:rsidRPr="00677ADC" w:rsidRDefault="00E44A54" w:rsidP="00677ADC">
      <w:pPr>
        <w:spacing w:after="0" w:line="276" w:lineRule="auto"/>
        <w:rPr>
          <w:rFonts w:ascii="Book Antiqua" w:hAnsi="Book Antiqua"/>
        </w:rPr>
      </w:pPr>
      <w:r w:rsidRPr="00677ADC">
        <w:rPr>
          <w:rFonts w:ascii="Book Antiqua" w:hAnsi="Book Antiqua"/>
        </w:rPr>
        <w:t>Chryste, wysłuchaj nas.</w:t>
      </w:r>
    </w:p>
    <w:p w14:paraId="3CF77042" w14:textId="77777777" w:rsidR="00E44A54" w:rsidRPr="00677ADC" w:rsidRDefault="00E44A54" w:rsidP="00677ADC">
      <w:pPr>
        <w:spacing w:after="0" w:line="276" w:lineRule="auto"/>
        <w:rPr>
          <w:rFonts w:ascii="Book Antiqua" w:hAnsi="Book Antiqua"/>
        </w:rPr>
      </w:pPr>
      <w:r w:rsidRPr="00677ADC">
        <w:rPr>
          <w:rFonts w:ascii="Book Antiqua" w:hAnsi="Book Antiqua"/>
        </w:rPr>
        <w:t>Ojcze z nieba Boże, zmiłuj się nad nami.</w:t>
      </w:r>
    </w:p>
    <w:p w14:paraId="7B9A6DAA" w14:textId="77777777" w:rsidR="00E44A54" w:rsidRPr="00677ADC" w:rsidRDefault="00E44A54" w:rsidP="00677ADC">
      <w:pPr>
        <w:spacing w:after="0" w:line="276" w:lineRule="auto"/>
        <w:rPr>
          <w:rFonts w:ascii="Book Antiqua" w:hAnsi="Book Antiqua"/>
        </w:rPr>
      </w:pPr>
      <w:r w:rsidRPr="00677ADC">
        <w:rPr>
          <w:rFonts w:ascii="Book Antiqua" w:hAnsi="Book Antiqua"/>
        </w:rPr>
        <w:t>Synu, Odkupicielu świata, Boże,</w:t>
      </w:r>
    </w:p>
    <w:p w14:paraId="6E6DFCDB" w14:textId="77777777" w:rsidR="00E44A54" w:rsidRPr="00677ADC" w:rsidRDefault="00E44A54" w:rsidP="00677ADC">
      <w:pPr>
        <w:spacing w:after="0" w:line="276" w:lineRule="auto"/>
        <w:rPr>
          <w:rFonts w:ascii="Book Antiqua" w:hAnsi="Book Antiqua"/>
        </w:rPr>
      </w:pPr>
      <w:r w:rsidRPr="00677ADC">
        <w:rPr>
          <w:rFonts w:ascii="Book Antiqua" w:hAnsi="Book Antiqua"/>
        </w:rPr>
        <w:t>Duchu Święty, Boże,</w:t>
      </w:r>
    </w:p>
    <w:p w14:paraId="0C8A3F32" w14:textId="77777777" w:rsidR="00E44A54" w:rsidRPr="00677ADC" w:rsidRDefault="00E44A54" w:rsidP="00677ADC">
      <w:pPr>
        <w:spacing w:after="0" w:line="276" w:lineRule="auto"/>
        <w:rPr>
          <w:rFonts w:ascii="Book Antiqua" w:hAnsi="Book Antiqua"/>
        </w:rPr>
      </w:pPr>
      <w:r w:rsidRPr="00677ADC">
        <w:rPr>
          <w:rFonts w:ascii="Book Antiqua" w:hAnsi="Book Antiqua"/>
        </w:rPr>
        <w:t>Święta Trójco, jedyny Boże,</w:t>
      </w:r>
    </w:p>
    <w:p w14:paraId="2EA7085A"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na wieki, zmiłuj się nad nami.</w:t>
      </w:r>
    </w:p>
    <w:p w14:paraId="58F83E75" w14:textId="77777777" w:rsidR="00E44A54" w:rsidRPr="00677ADC" w:rsidRDefault="00E44A54" w:rsidP="00677ADC">
      <w:pPr>
        <w:spacing w:after="0" w:line="276" w:lineRule="auto"/>
        <w:rPr>
          <w:rFonts w:ascii="Book Antiqua" w:hAnsi="Book Antiqua"/>
        </w:rPr>
      </w:pPr>
      <w:r w:rsidRPr="00677ADC">
        <w:rPr>
          <w:rFonts w:ascii="Book Antiqua" w:hAnsi="Book Antiqua"/>
        </w:rPr>
        <w:t>Jezu, nazwany przez Boga Kapłanem na wzór Melchizedeka,</w:t>
      </w:r>
    </w:p>
    <w:p w14:paraId="4680FF92"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którego Bóg namaścił Duchem Świętym i mocą,</w:t>
      </w:r>
    </w:p>
    <w:p w14:paraId="5DD9618C"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wielki,</w:t>
      </w:r>
    </w:p>
    <w:p w14:paraId="77802C12"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z ludzi wzięty,</w:t>
      </w:r>
    </w:p>
    <w:p w14:paraId="0B27A42E"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dla ludzi ustanowiony,</w:t>
      </w:r>
    </w:p>
    <w:p w14:paraId="0AD23315"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naszego wyznania,</w:t>
      </w:r>
    </w:p>
    <w:p w14:paraId="3CFE7336"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większej od Mojżesza czci godzien,</w:t>
      </w:r>
    </w:p>
    <w:p w14:paraId="0896BC82"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prawdziwego przybytku,</w:t>
      </w:r>
    </w:p>
    <w:p w14:paraId="19CA6B32"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dóbr przyszłych,</w:t>
      </w:r>
    </w:p>
    <w:p w14:paraId="057F17D6"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święty, niewinny i nieskalany,</w:t>
      </w:r>
    </w:p>
    <w:p w14:paraId="77C228D5"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wierny,</w:t>
      </w:r>
    </w:p>
    <w:p w14:paraId="6EA56724"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miłosierny,</w:t>
      </w:r>
    </w:p>
    <w:p w14:paraId="5A72C258"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dobroczynny,</w:t>
      </w:r>
    </w:p>
    <w:p w14:paraId="7F9683F4"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pałający gorliwością o Boga i ludzi,</w:t>
      </w:r>
    </w:p>
    <w:p w14:paraId="4C512D9D"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na wieczność doskonały,</w:t>
      </w:r>
    </w:p>
    <w:p w14:paraId="614FB12E"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który wszedłeś do nieba,</w:t>
      </w:r>
    </w:p>
    <w:p w14:paraId="494D270C"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siedzący po prawicy Majestatu na wysokości,</w:t>
      </w:r>
    </w:p>
    <w:p w14:paraId="2FDFE26F"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wstawiający się za nami przed obliczem Boga,</w:t>
      </w:r>
    </w:p>
    <w:p w14:paraId="3AFE8574"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któryś nam otwarł drogę nową i żywą,</w:t>
      </w:r>
    </w:p>
    <w:p w14:paraId="515297C5" w14:textId="77777777" w:rsidR="00E44A54" w:rsidRPr="00677ADC" w:rsidRDefault="00E44A54" w:rsidP="00677ADC">
      <w:pPr>
        <w:spacing w:after="0" w:line="276" w:lineRule="auto"/>
        <w:rPr>
          <w:rFonts w:ascii="Book Antiqua" w:hAnsi="Book Antiqua"/>
        </w:rPr>
      </w:pPr>
      <w:r w:rsidRPr="00677ADC">
        <w:rPr>
          <w:rFonts w:ascii="Book Antiqua" w:hAnsi="Book Antiqua"/>
        </w:rPr>
        <w:t>Jezu, Kapłanie, któryś umiłował nas i obmył od grzechów Krwią swoją,</w:t>
      </w:r>
    </w:p>
    <w:p w14:paraId="6895383B" w14:textId="77777777" w:rsidR="00E44A54" w:rsidRPr="00677ADC" w:rsidRDefault="00E44A54" w:rsidP="00677ADC">
      <w:pPr>
        <w:spacing w:after="0" w:line="276" w:lineRule="auto"/>
        <w:rPr>
          <w:rFonts w:ascii="Book Antiqua" w:hAnsi="Book Antiqua"/>
        </w:rPr>
      </w:pPr>
      <w:r w:rsidRPr="00677ADC">
        <w:rPr>
          <w:rFonts w:ascii="Book Antiqua" w:hAnsi="Book Antiqua"/>
        </w:rPr>
        <w:lastRenderedPageBreak/>
        <w:t>Jezu, Kapłanie, któryś siebie samego wydał jako ofiarę i hostię dla Boga,</w:t>
      </w:r>
    </w:p>
    <w:p w14:paraId="3F9B1D34"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Boga i ludzi,</w:t>
      </w:r>
    </w:p>
    <w:p w14:paraId="3CBC31B4"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święta,</w:t>
      </w:r>
    </w:p>
    <w:p w14:paraId="1ACB89C1"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niepokalana,</w:t>
      </w:r>
    </w:p>
    <w:p w14:paraId="0D706FE8"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przyjęta przez Boga,</w:t>
      </w:r>
    </w:p>
    <w:p w14:paraId="2D81D300"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przejednania,</w:t>
      </w:r>
    </w:p>
    <w:p w14:paraId="688877EC"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uroczysta,</w:t>
      </w:r>
    </w:p>
    <w:p w14:paraId="566D792B"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chwały,</w:t>
      </w:r>
    </w:p>
    <w:p w14:paraId="40CE37B2"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pokoju,</w:t>
      </w:r>
    </w:p>
    <w:p w14:paraId="423B6FAC"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przebłagania,</w:t>
      </w:r>
    </w:p>
    <w:p w14:paraId="7D37E250"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zbawienia,</w:t>
      </w:r>
    </w:p>
    <w:p w14:paraId="63F2062E"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w której mamy ufność i śmiały przystęp do Boga,</w:t>
      </w:r>
    </w:p>
    <w:p w14:paraId="56E3FAEF"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która dwoje jednym uczyniła,</w:t>
      </w:r>
    </w:p>
    <w:p w14:paraId="031E9611"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od założenia świata ofiarowana,</w:t>
      </w:r>
    </w:p>
    <w:p w14:paraId="476FCB97" w14:textId="77777777" w:rsidR="00E44A54" w:rsidRPr="00677ADC" w:rsidRDefault="00E44A54" w:rsidP="00677ADC">
      <w:pPr>
        <w:spacing w:after="0" w:line="276" w:lineRule="auto"/>
        <w:rPr>
          <w:rFonts w:ascii="Book Antiqua" w:hAnsi="Book Antiqua"/>
        </w:rPr>
      </w:pPr>
      <w:r w:rsidRPr="00677ADC">
        <w:rPr>
          <w:rFonts w:ascii="Book Antiqua" w:hAnsi="Book Antiqua"/>
        </w:rPr>
        <w:t>Jezu, Ofiaro żywa przez wszystkie wieki.</w:t>
      </w:r>
    </w:p>
    <w:p w14:paraId="26E2294A" w14:textId="77777777" w:rsidR="00E44A54" w:rsidRPr="00677ADC" w:rsidRDefault="00E44A54" w:rsidP="00677ADC">
      <w:pPr>
        <w:spacing w:after="0" w:line="276" w:lineRule="auto"/>
        <w:rPr>
          <w:rFonts w:ascii="Book Antiqua" w:hAnsi="Book Antiqua"/>
        </w:rPr>
      </w:pPr>
      <w:r w:rsidRPr="00677ADC">
        <w:rPr>
          <w:rFonts w:ascii="Book Antiqua" w:hAnsi="Book Antiqua"/>
        </w:rPr>
        <w:t>Bądź nam miłościw, przepuść nam, Jezu.</w:t>
      </w:r>
    </w:p>
    <w:p w14:paraId="4D56C6A9" w14:textId="77777777" w:rsidR="00E44A54" w:rsidRPr="00677ADC" w:rsidRDefault="00E44A54" w:rsidP="00677ADC">
      <w:pPr>
        <w:spacing w:after="0" w:line="276" w:lineRule="auto"/>
        <w:rPr>
          <w:rFonts w:ascii="Book Antiqua" w:hAnsi="Book Antiqua"/>
        </w:rPr>
      </w:pPr>
      <w:r w:rsidRPr="00677ADC">
        <w:rPr>
          <w:rFonts w:ascii="Book Antiqua" w:hAnsi="Book Antiqua"/>
        </w:rPr>
        <w:t>Bądź nam miłościw, wysłuchaj nas, Jezu.</w:t>
      </w:r>
    </w:p>
    <w:p w14:paraId="2789CC1B" w14:textId="77777777" w:rsidR="00E44A54" w:rsidRPr="00677ADC" w:rsidRDefault="00E44A54" w:rsidP="00677ADC">
      <w:pPr>
        <w:spacing w:after="0" w:line="276" w:lineRule="auto"/>
        <w:rPr>
          <w:rFonts w:ascii="Book Antiqua" w:hAnsi="Book Antiqua"/>
        </w:rPr>
      </w:pPr>
      <w:r w:rsidRPr="00677ADC">
        <w:rPr>
          <w:rFonts w:ascii="Book Antiqua" w:hAnsi="Book Antiqua"/>
        </w:rPr>
        <w:t>Od zła wszelkiego, wybaw nas Jezu.</w:t>
      </w:r>
    </w:p>
    <w:p w14:paraId="6C67F774" w14:textId="77777777" w:rsidR="00E44A54" w:rsidRPr="00677ADC" w:rsidRDefault="00E44A54" w:rsidP="00677ADC">
      <w:pPr>
        <w:spacing w:after="0" w:line="276" w:lineRule="auto"/>
        <w:rPr>
          <w:rFonts w:ascii="Book Antiqua" w:hAnsi="Book Antiqua"/>
        </w:rPr>
      </w:pPr>
      <w:r w:rsidRPr="00677ADC">
        <w:rPr>
          <w:rFonts w:ascii="Book Antiqua" w:hAnsi="Book Antiqua"/>
        </w:rPr>
        <w:t>Od nierozważnego wejścia na służbę Kościoła,</w:t>
      </w:r>
    </w:p>
    <w:p w14:paraId="6B8D2090" w14:textId="77777777" w:rsidR="00E44A54" w:rsidRPr="00677ADC" w:rsidRDefault="00E44A54" w:rsidP="00677ADC">
      <w:pPr>
        <w:spacing w:after="0" w:line="276" w:lineRule="auto"/>
        <w:rPr>
          <w:rFonts w:ascii="Book Antiqua" w:hAnsi="Book Antiqua"/>
        </w:rPr>
      </w:pPr>
      <w:r w:rsidRPr="00677ADC">
        <w:rPr>
          <w:rFonts w:ascii="Book Antiqua" w:hAnsi="Book Antiqua"/>
        </w:rPr>
        <w:t>Od grzechu świętokradztwa,</w:t>
      </w:r>
    </w:p>
    <w:p w14:paraId="2027253B" w14:textId="77777777" w:rsidR="00E44A54" w:rsidRPr="00677ADC" w:rsidRDefault="00E44A54" w:rsidP="00677ADC">
      <w:pPr>
        <w:spacing w:after="0" w:line="276" w:lineRule="auto"/>
        <w:rPr>
          <w:rFonts w:ascii="Book Antiqua" w:hAnsi="Book Antiqua"/>
        </w:rPr>
      </w:pPr>
      <w:r w:rsidRPr="00677ADC">
        <w:rPr>
          <w:rFonts w:ascii="Book Antiqua" w:hAnsi="Book Antiqua"/>
        </w:rPr>
        <w:t>Od ducha niepowściągliwości,</w:t>
      </w:r>
    </w:p>
    <w:p w14:paraId="18CC1816" w14:textId="77777777" w:rsidR="00E44A54" w:rsidRPr="00677ADC" w:rsidRDefault="00E44A54" w:rsidP="00677ADC">
      <w:pPr>
        <w:spacing w:after="0" w:line="276" w:lineRule="auto"/>
        <w:rPr>
          <w:rFonts w:ascii="Book Antiqua" w:hAnsi="Book Antiqua"/>
        </w:rPr>
      </w:pPr>
      <w:r w:rsidRPr="00677ADC">
        <w:rPr>
          <w:rFonts w:ascii="Book Antiqua" w:hAnsi="Book Antiqua"/>
        </w:rPr>
        <w:t>Od pogoni za pieniądzem,</w:t>
      </w:r>
    </w:p>
    <w:p w14:paraId="68C4BAB0" w14:textId="77777777" w:rsidR="00E44A54" w:rsidRPr="00677ADC" w:rsidRDefault="00E44A54" w:rsidP="00677ADC">
      <w:pPr>
        <w:spacing w:after="0" w:line="276" w:lineRule="auto"/>
        <w:rPr>
          <w:rFonts w:ascii="Book Antiqua" w:hAnsi="Book Antiqua"/>
        </w:rPr>
      </w:pPr>
      <w:r w:rsidRPr="00677ADC">
        <w:rPr>
          <w:rFonts w:ascii="Book Antiqua" w:hAnsi="Book Antiqua"/>
        </w:rPr>
        <w:t>Od wszelkiej chciwości,</w:t>
      </w:r>
    </w:p>
    <w:p w14:paraId="5E3AE2B4" w14:textId="77777777" w:rsidR="00E44A54" w:rsidRPr="00677ADC" w:rsidRDefault="00E44A54" w:rsidP="00677ADC">
      <w:pPr>
        <w:spacing w:after="0" w:line="276" w:lineRule="auto"/>
        <w:rPr>
          <w:rFonts w:ascii="Book Antiqua" w:hAnsi="Book Antiqua"/>
        </w:rPr>
      </w:pPr>
      <w:r w:rsidRPr="00677ADC">
        <w:rPr>
          <w:rFonts w:ascii="Book Antiqua" w:hAnsi="Book Antiqua"/>
        </w:rPr>
        <w:t>Od złego używania majątku kościelnego,</w:t>
      </w:r>
    </w:p>
    <w:p w14:paraId="1417FB65" w14:textId="77777777" w:rsidR="00E44A54" w:rsidRPr="00677ADC" w:rsidRDefault="00E44A54" w:rsidP="00677ADC">
      <w:pPr>
        <w:spacing w:after="0" w:line="276" w:lineRule="auto"/>
        <w:rPr>
          <w:rFonts w:ascii="Book Antiqua" w:hAnsi="Book Antiqua"/>
        </w:rPr>
      </w:pPr>
      <w:r w:rsidRPr="00677ADC">
        <w:rPr>
          <w:rFonts w:ascii="Book Antiqua" w:hAnsi="Book Antiqua"/>
        </w:rPr>
        <w:t>Od miłości świata i jego pychy,</w:t>
      </w:r>
    </w:p>
    <w:p w14:paraId="771409A9" w14:textId="77777777" w:rsidR="00E44A54" w:rsidRPr="00677ADC" w:rsidRDefault="00E44A54" w:rsidP="00677ADC">
      <w:pPr>
        <w:spacing w:after="0" w:line="276" w:lineRule="auto"/>
        <w:rPr>
          <w:rFonts w:ascii="Book Antiqua" w:hAnsi="Book Antiqua"/>
        </w:rPr>
      </w:pPr>
      <w:r w:rsidRPr="00677ADC">
        <w:rPr>
          <w:rFonts w:ascii="Book Antiqua" w:hAnsi="Book Antiqua"/>
        </w:rPr>
        <w:t>Od niegodnego sprawowania świętych Tajemnic,</w:t>
      </w:r>
    </w:p>
    <w:p w14:paraId="56C38C88" w14:textId="77777777" w:rsidR="00E44A54" w:rsidRPr="00677ADC" w:rsidRDefault="00E44A54" w:rsidP="00677ADC">
      <w:pPr>
        <w:spacing w:after="0" w:line="276" w:lineRule="auto"/>
        <w:rPr>
          <w:rFonts w:ascii="Book Antiqua" w:hAnsi="Book Antiqua"/>
        </w:rPr>
      </w:pPr>
      <w:r w:rsidRPr="00677ADC">
        <w:rPr>
          <w:rFonts w:ascii="Book Antiqua" w:hAnsi="Book Antiqua"/>
        </w:rPr>
        <w:t>Przez odwieczne Kapłaństwo Twoje,</w:t>
      </w:r>
    </w:p>
    <w:p w14:paraId="26F32C3A" w14:textId="77777777" w:rsidR="00E44A54" w:rsidRPr="00677ADC" w:rsidRDefault="00E44A54" w:rsidP="00677ADC">
      <w:pPr>
        <w:spacing w:after="0" w:line="276" w:lineRule="auto"/>
        <w:rPr>
          <w:rFonts w:ascii="Book Antiqua" w:hAnsi="Book Antiqua"/>
        </w:rPr>
      </w:pPr>
      <w:r w:rsidRPr="00677ADC">
        <w:rPr>
          <w:rFonts w:ascii="Book Antiqua" w:hAnsi="Book Antiqua"/>
        </w:rPr>
        <w:t>Przez święte namaszczenie Boskości, mocą którego Bóg Ojciec uczynił cię Kapłanem,</w:t>
      </w:r>
    </w:p>
    <w:p w14:paraId="59F47959" w14:textId="77777777" w:rsidR="00E44A54" w:rsidRPr="00677ADC" w:rsidRDefault="00E44A54" w:rsidP="00677ADC">
      <w:pPr>
        <w:spacing w:after="0" w:line="276" w:lineRule="auto"/>
        <w:rPr>
          <w:rFonts w:ascii="Book Antiqua" w:hAnsi="Book Antiqua"/>
        </w:rPr>
      </w:pPr>
      <w:r w:rsidRPr="00677ADC">
        <w:rPr>
          <w:rFonts w:ascii="Book Antiqua" w:hAnsi="Book Antiqua"/>
        </w:rPr>
        <w:t>Przez Twego kapłańskiego ducha,</w:t>
      </w:r>
    </w:p>
    <w:p w14:paraId="12E021BA" w14:textId="77777777" w:rsidR="00E44A54" w:rsidRPr="00677ADC" w:rsidRDefault="00E44A54" w:rsidP="00677ADC">
      <w:pPr>
        <w:spacing w:after="0" w:line="276" w:lineRule="auto"/>
        <w:rPr>
          <w:rFonts w:ascii="Book Antiqua" w:hAnsi="Book Antiqua"/>
        </w:rPr>
      </w:pPr>
      <w:r w:rsidRPr="00677ADC">
        <w:rPr>
          <w:rFonts w:ascii="Book Antiqua" w:hAnsi="Book Antiqua"/>
        </w:rPr>
        <w:t>Przez Twoje posługiwanie, którym na ziemi wsławiłeś Ojca Twego,</w:t>
      </w:r>
    </w:p>
    <w:p w14:paraId="3B7AA09B" w14:textId="77777777" w:rsidR="00E44A54" w:rsidRPr="00677ADC" w:rsidRDefault="00E44A54" w:rsidP="00677ADC">
      <w:pPr>
        <w:spacing w:after="0" w:line="276" w:lineRule="auto"/>
        <w:rPr>
          <w:rFonts w:ascii="Book Antiqua" w:hAnsi="Book Antiqua"/>
        </w:rPr>
      </w:pPr>
      <w:r w:rsidRPr="00677ADC">
        <w:rPr>
          <w:rFonts w:ascii="Book Antiqua" w:hAnsi="Book Antiqua"/>
        </w:rPr>
        <w:t>Przez krwawą ofiarę z Siebie raz na Krzyżu złożoną,</w:t>
      </w:r>
    </w:p>
    <w:p w14:paraId="6A703173" w14:textId="77777777" w:rsidR="00E44A54" w:rsidRPr="00677ADC" w:rsidRDefault="00E44A54" w:rsidP="00677ADC">
      <w:pPr>
        <w:spacing w:after="0" w:line="276" w:lineRule="auto"/>
        <w:rPr>
          <w:rFonts w:ascii="Book Antiqua" w:hAnsi="Book Antiqua"/>
        </w:rPr>
      </w:pPr>
      <w:r w:rsidRPr="00677ADC">
        <w:rPr>
          <w:rFonts w:ascii="Book Antiqua" w:hAnsi="Book Antiqua"/>
        </w:rPr>
        <w:t>Przez tę samą ofiarę codziennie na ołtarzu odnawianą,</w:t>
      </w:r>
    </w:p>
    <w:p w14:paraId="6D25EC21" w14:textId="77777777" w:rsidR="00E44A54" w:rsidRPr="00677ADC" w:rsidRDefault="00E44A54" w:rsidP="00677ADC">
      <w:pPr>
        <w:spacing w:after="0" w:line="276" w:lineRule="auto"/>
        <w:rPr>
          <w:rFonts w:ascii="Book Antiqua" w:hAnsi="Book Antiqua"/>
        </w:rPr>
      </w:pPr>
      <w:r w:rsidRPr="00677ADC">
        <w:rPr>
          <w:rFonts w:ascii="Book Antiqua" w:hAnsi="Book Antiqua"/>
        </w:rPr>
        <w:t>Przez Boską władzę, którą jako jedyny i niewidzialny Kapłan wykonujesz przez swoich kapłanów,</w:t>
      </w:r>
    </w:p>
    <w:p w14:paraId="62E0A8A5" w14:textId="77777777" w:rsidR="00E44A54" w:rsidRPr="00677ADC" w:rsidRDefault="00E44A54" w:rsidP="00677ADC">
      <w:pPr>
        <w:spacing w:after="0" w:line="276" w:lineRule="auto"/>
        <w:rPr>
          <w:rFonts w:ascii="Book Antiqua" w:hAnsi="Book Antiqua"/>
        </w:rPr>
      </w:pPr>
    </w:p>
    <w:p w14:paraId="5FB2A91E" w14:textId="77777777" w:rsidR="00E44A54" w:rsidRPr="00677ADC" w:rsidRDefault="00E44A54" w:rsidP="00677ADC">
      <w:pPr>
        <w:spacing w:after="0" w:line="276" w:lineRule="auto"/>
        <w:rPr>
          <w:rFonts w:ascii="Book Antiqua" w:hAnsi="Book Antiqua"/>
        </w:rPr>
      </w:pPr>
      <w:r w:rsidRPr="00677ADC">
        <w:rPr>
          <w:rFonts w:ascii="Book Antiqua" w:hAnsi="Book Antiqua"/>
        </w:rPr>
        <w:t>Abyś wszystkie sługi Kościoła w świętej pobożności zachować raczył, Ciebie prosimy, wysłuchaj nas, Panie.</w:t>
      </w:r>
    </w:p>
    <w:p w14:paraId="640EC24E" w14:textId="77777777" w:rsidR="00E44A54" w:rsidRPr="00677ADC" w:rsidRDefault="00E44A54" w:rsidP="00677ADC">
      <w:pPr>
        <w:spacing w:after="0" w:line="276" w:lineRule="auto"/>
        <w:rPr>
          <w:rFonts w:ascii="Book Antiqua" w:hAnsi="Book Antiqua"/>
        </w:rPr>
      </w:pPr>
      <w:r w:rsidRPr="00677ADC">
        <w:rPr>
          <w:rFonts w:ascii="Book Antiqua" w:hAnsi="Book Antiqua"/>
        </w:rPr>
        <w:t>Aby ich napełnił duch kapłaństwa Twego,</w:t>
      </w:r>
    </w:p>
    <w:p w14:paraId="25412572" w14:textId="77777777" w:rsidR="00E44A54" w:rsidRPr="00677ADC" w:rsidRDefault="00E44A54" w:rsidP="00677ADC">
      <w:pPr>
        <w:spacing w:after="0" w:line="276" w:lineRule="auto"/>
        <w:rPr>
          <w:rFonts w:ascii="Book Antiqua" w:hAnsi="Book Antiqua"/>
        </w:rPr>
      </w:pPr>
      <w:r w:rsidRPr="00677ADC">
        <w:rPr>
          <w:rFonts w:ascii="Book Antiqua" w:hAnsi="Book Antiqua"/>
        </w:rPr>
        <w:t>Aby usta kapłanów strzegły wiedzę,</w:t>
      </w:r>
    </w:p>
    <w:p w14:paraId="4F464A99" w14:textId="77777777" w:rsidR="00E44A54" w:rsidRPr="00677ADC" w:rsidRDefault="00E44A54" w:rsidP="00677ADC">
      <w:pPr>
        <w:spacing w:after="0" w:line="276" w:lineRule="auto"/>
        <w:rPr>
          <w:rFonts w:ascii="Book Antiqua" w:hAnsi="Book Antiqua"/>
        </w:rPr>
      </w:pPr>
      <w:r w:rsidRPr="00677ADC">
        <w:rPr>
          <w:rFonts w:ascii="Book Antiqua" w:hAnsi="Book Antiqua"/>
        </w:rPr>
        <w:t>Abyś na żniwo swoje robotników nieugiętych posłać raczył,</w:t>
      </w:r>
    </w:p>
    <w:p w14:paraId="56A8B4A9" w14:textId="77777777" w:rsidR="00E44A54" w:rsidRPr="00677ADC" w:rsidRDefault="00E44A54" w:rsidP="00677ADC">
      <w:pPr>
        <w:spacing w:after="0" w:line="276" w:lineRule="auto"/>
        <w:rPr>
          <w:rFonts w:ascii="Book Antiqua" w:hAnsi="Book Antiqua"/>
        </w:rPr>
      </w:pPr>
      <w:r w:rsidRPr="00677ADC">
        <w:rPr>
          <w:rFonts w:ascii="Book Antiqua" w:hAnsi="Book Antiqua"/>
        </w:rPr>
        <w:lastRenderedPageBreak/>
        <w:t>Abyś sługi Twoje w gorejące pochodnie przemienił,</w:t>
      </w:r>
    </w:p>
    <w:p w14:paraId="21279282" w14:textId="77777777" w:rsidR="00E44A54" w:rsidRPr="00677ADC" w:rsidRDefault="00E44A54" w:rsidP="00677ADC">
      <w:pPr>
        <w:spacing w:after="0" w:line="276" w:lineRule="auto"/>
        <w:rPr>
          <w:rFonts w:ascii="Book Antiqua" w:hAnsi="Book Antiqua"/>
        </w:rPr>
      </w:pPr>
      <w:r w:rsidRPr="00677ADC">
        <w:rPr>
          <w:rFonts w:ascii="Book Antiqua" w:hAnsi="Book Antiqua"/>
        </w:rPr>
        <w:t>Abyś pasterzy według Twego Serca wzbudzić raczył,</w:t>
      </w:r>
    </w:p>
    <w:p w14:paraId="062C5A46" w14:textId="77777777" w:rsidR="00E44A54" w:rsidRPr="00677ADC" w:rsidRDefault="00E44A54" w:rsidP="00677ADC">
      <w:pPr>
        <w:spacing w:after="0" w:line="276" w:lineRule="auto"/>
        <w:rPr>
          <w:rFonts w:ascii="Book Antiqua" w:hAnsi="Book Antiqua"/>
        </w:rPr>
      </w:pPr>
      <w:r w:rsidRPr="00677ADC">
        <w:rPr>
          <w:rFonts w:ascii="Book Antiqua" w:hAnsi="Book Antiqua"/>
        </w:rPr>
        <w:t>Aby wszyscy kapłani nienaganni byli i bez skazy</w:t>
      </w:r>
    </w:p>
    <w:p w14:paraId="6E8FE91F" w14:textId="77777777" w:rsidR="00E44A54" w:rsidRPr="00677ADC" w:rsidRDefault="00E44A54" w:rsidP="00677ADC">
      <w:pPr>
        <w:spacing w:after="0" w:line="276" w:lineRule="auto"/>
        <w:rPr>
          <w:rFonts w:ascii="Book Antiqua" w:hAnsi="Book Antiqua"/>
        </w:rPr>
      </w:pPr>
      <w:r w:rsidRPr="00677ADC">
        <w:rPr>
          <w:rFonts w:ascii="Book Antiqua" w:hAnsi="Book Antiqua"/>
        </w:rPr>
        <w:t>Aby wszyscy, którzy zobaczą sługi ołtarzy, Pana uczcili,</w:t>
      </w:r>
    </w:p>
    <w:p w14:paraId="21EF4539" w14:textId="77777777" w:rsidR="00E44A54" w:rsidRPr="00677ADC" w:rsidRDefault="00E44A54" w:rsidP="00677ADC">
      <w:pPr>
        <w:spacing w:after="0" w:line="276" w:lineRule="auto"/>
        <w:rPr>
          <w:rFonts w:ascii="Book Antiqua" w:hAnsi="Book Antiqua"/>
        </w:rPr>
      </w:pPr>
      <w:r w:rsidRPr="00677ADC">
        <w:rPr>
          <w:rFonts w:ascii="Book Antiqua" w:hAnsi="Book Antiqua"/>
        </w:rPr>
        <w:t>Aby składali Ci ofiary w sprawiedliwości,</w:t>
      </w:r>
    </w:p>
    <w:p w14:paraId="733F5207" w14:textId="77777777" w:rsidR="00E44A54" w:rsidRPr="00677ADC" w:rsidRDefault="00E44A54" w:rsidP="00677ADC">
      <w:pPr>
        <w:spacing w:after="0" w:line="276" w:lineRule="auto"/>
        <w:rPr>
          <w:rFonts w:ascii="Book Antiqua" w:hAnsi="Book Antiqua"/>
        </w:rPr>
      </w:pPr>
      <w:r w:rsidRPr="00677ADC">
        <w:rPr>
          <w:rFonts w:ascii="Book Antiqua" w:hAnsi="Book Antiqua"/>
        </w:rPr>
        <w:t>Abyś przez nich cześć Najświętszego Sakramentu rozkrzewić raczył,</w:t>
      </w:r>
    </w:p>
    <w:p w14:paraId="6D84239E" w14:textId="77777777" w:rsidR="00E44A54" w:rsidRPr="00677ADC" w:rsidRDefault="00E44A54" w:rsidP="00677ADC">
      <w:pPr>
        <w:spacing w:after="0" w:line="276" w:lineRule="auto"/>
        <w:rPr>
          <w:rFonts w:ascii="Book Antiqua" w:hAnsi="Book Antiqua"/>
        </w:rPr>
      </w:pPr>
      <w:r w:rsidRPr="00677ADC">
        <w:rPr>
          <w:rFonts w:ascii="Book Antiqua" w:hAnsi="Book Antiqua"/>
        </w:rPr>
        <w:t>Kapłanie i Ofiaro, Ciebie prosimy, wysłuchaj nas, Panie.</w:t>
      </w:r>
    </w:p>
    <w:p w14:paraId="0157673A" w14:textId="77777777" w:rsidR="00E44A54" w:rsidRPr="00677ADC" w:rsidRDefault="00E44A54" w:rsidP="00677ADC">
      <w:pPr>
        <w:spacing w:after="0" w:line="276" w:lineRule="auto"/>
        <w:rPr>
          <w:rFonts w:ascii="Book Antiqua" w:hAnsi="Book Antiqua"/>
        </w:rPr>
      </w:pPr>
    </w:p>
    <w:p w14:paraId="111FD53E" w14:textId="77777777" w:rsidR="00E44A54" w:rsidRPr="00677ADC" w:rsidRDefault="00E44A54" w:rsidP="00677ADC">
      <w:pPr>
        <w:spacing w:after="0" w:line="276" w:lineRule="auto"/>
        <w:rPr>
          <w:rFonts w:ascii="Book Antiqua" w:hAnsi="Book Antiqua"/>
        </w:rPr>
      </w:pPr>
      <w:r w:rsidRPr="00677ADC">
        <w:rPr>
          <w:rFonts w:ascii="Book Antiqua" w:hAnsi="Book Antiqua"/>
        </w:rPr>
        <w:t>MÓDLMY SIĘ</w:t>
      </w:r>
    </w:p>
    <w:p w14:paraId="4A7AC855" w14:textId="06EDBB14" w:rsidR="00E44A54" w:rsidRPr="00677ADC" w:rsidRDefault="00E44A54" w:rsidP="00677ADC">
      <w:pPr>
        <w:spacing w:after="0" w:line="276" w:lineRule="auto"/>
        <w:jc w:val="both"/>
        <w:rPr>
          <w:rFonts w:ascii="Book Antiqua" w:hAnsi="Book Antiqua"/>
        </w:rPr>
      </w:pPr>
      <w:r w:rsidRPr="00677ADC">
        <w:rPr>
          <w:rFonts w:ascii="Book Antiqua" w:hAnsi="Book Antiqua"/>
        </w:rPr>
        <w:t xml:space="preserve">Boże, </w:t>
      </w:r>
      <w:proofErr w:type="spellStart"/>
      <w:r w:rsidRPr="00677ADC">
        <w:rPr>
          <w:rFonts w:ascii="Book Antiqua" w:hAnsi="Book Antiqua"/>
        </w:rPr>
        <w:t>Uświęcicielu</w:t>
      </w:r>
      <w:proofErr w:type="spellEnd"/>
      <w:r w:rsidRPr="00677ADC">
        <w:rPr>
          <w:rFonts w:ascii="Book Antiqua" w:hAnsi="Book Antiqua"/>
        </w:rPr>
        <w:t xml:space="preserve"> i Stróżu Twojego Kościoła, wzbudź w nim przez Ducha Twojego godnych i wiernych szafarzy świętych Tajemnic, aby za ich posługiwaniem i przykładem, przy Twojej pomocy lud chrześcijański kierował się na drogę zbawienia.</w:t>
      </w:r>
      <w:r w:rsidR="00BF228F">
        <w:rPr>
          <w:rFonts w:ascii="Book Antiqua" w:hAnsi="Book Antiqua"/>
        </w:rPr>
        <w:t xml:space="preserve"> </w:t>
      </w:r>
      <w:bookmarkStart w:id="0" w:name="_GoBack"/>
      <w:bookmarkEnd w:id="0"/>
      <w:r w:rsidRPr="00677ADC">
        <w:rPr>
          <w:rFonts w:ascii="Book Antiqua" w:hAnsi="Book Antiqua"/>
        </w:rPr>
        <w:t>Boże, Ty nakazałeś modlącym się i poszczącym uczniom oddzielić Pawła i Barnabę do dzieła, do którego ich przeznaczyłeś, bądź teraz z Twoim Kościołem trwającym na modlitwie, i wskaż tych, których do służby Twej wybrałeś. Przez Chrystusa Pana naszego.</w:t>
      </w:r>
    </w:p>
    <w:p w14:paraId="59E65EAF" w14:textId="77777777" w:rsidR="00677ADC" w:rsidRDefault="00677ADC" w:rsidP="00677ADC">
      <w:pPr>
        <w:spacing w:after="0" w:line="276" w:lineRule="auto"/>
        <w:rPr>
          <w:rFonts w:ascii="Book Antiqua" w:hAnsi="Book Antiqua"/>
        </w:rPr>
      </w:pPr>
    </w:p>
    <w:p w14:paraId="479FE4A8" w14:textId="77777777" w:rsidR="00677ADC" w:rsidRPr="00677ADC" w:rsidRDefault="00677ADC" w:rsidP="00677ADC">
      <w:pPr>
        <w:spacing w:after="0" w:line="276" w:lineRule="auto"/>
        <w:rPr>
          <w:rFonts w:ascii="Book Antiqua" w:hAnsi="Book Antiqua"/>
          <w:b/>
          <w:bCs/>
        </w:rPr>
      </w:pPr>
      <w:r w:rsidRPr="00677ADC">
        <w:rPr>
          <w:rFonts w:ascii="Book Antiqua" w:hAnsi="Book Antiqua"/>
          <w:b/>
          <w:bCs/>
        </w:rPr>
        <w:t>Modlitwa o uświęcenie kapłanów</w:t>
      </w:r>
    </w:p>
    <w:p w14:paraId="5C13DCBE" w14:textId="77777777" w:rsidR="00677ADC" w:rsidRPr="00677ADC" w:rsidRDefault="00677ADC" w:rsidP="00677ADC">
      <w:pPr>
        <w:spacing w:after="0" w:line="276" w:lineRule="auto"/>
        <w:jc w:val="both"/>
        <w:rPr>
          <w:rFonts w:ascii="Book Antiqua" w:hAnsi="Book Antiqua"/>
        </w:rPr>
      </w:pPr>
      <w:r w:rsidRPr="00677ADC">
        <w:rPr>
          <w:rFonts w:ascii="Book Antiqua" w:hAnsi="Book Antiqua"/>
        </w:rPr>
        <w:t>O Jezu, wiekuisty Najwyższy Kapłanie, zachowaj Twoich kapłanów w opiece Twojego Najświętszego Serca, gdzie nikt im nie może zaszkodzić. Zachowaj nieskalanymi ich namaszczone dłonie, które codziennie dotykają Twojego świętego Ciała. Zachowaj czystymi ich wargi, które zraszane są Twoją Najdroższą Krwią. Zachowaj czystymi ich serca naznaczone wspaniałą pieczęcią Twojego Kapłaństwa. Spraw aby wzrastali w miłości i wierności Tobie, chroń ich przed zepsuciem i skażeniem tego świata.</w:t>
      </w:r>
    </w:p>
    <w:p w14:paraId="01084B74" w14:textId="77777777" w:rsidR="00677ADC" w:rsidRPr="00677ADC" w:rsidRDefault="00677ADC" w:rsidP="00677ADC">
      <w:pPr>
        <w:spacing w:after="0" w:line="276" w:lineRule="auto"/>
        <w:jc w:val="both"/>
        <w:rPr>
          <w:rFonts w:ascii="Book Antiqua" w:hAnsi="Book Antiqua"/>
        </w:rPr>
      </w:pPr>
      <w:r w:rsidRPr="00677ADC">
        <w:rPr>
          <w:rFonts w:ascii="Book Antiqua" w:hAnsi="Book Antiqua"/>
        </w:rPr>
        <w:t xml:space="preserve"> Wraz z mocą przemiany chleba i wina udziel im również mocy przemiany serc. Błogosław ich trudowi, aby wydał obfite owoce. Niech dusze którym służą, będą ich pociechą tu na ziemi a także wieczną koroną w życiu przyszłym. Amen.</w:t>
      </w:r>
    </w:p>
    <w:p w14:paraId="3643603B" w14:textId="77777777" w:rsidR="00677ADC" w:rsidRDefault="00677ADC" w:rsidP="00677ADC">
      <w:pPr>
        <w:spacing w:after="0" w:line="276" w:lineRule="auto"/>
        <w:rPr>
          <w:rFonts w:ascii="Book Antiqua" w:hAnsi="Book Antiqua"/>
          <w:b/>
          <w:bCs/>
        </w:rPr>
      </w:pPr>
    </w:p>
    <w:p w14:paraId="061EA29B" w14:textId="0D7B0643" w:rsidR="001A4307" w:rsidRPr="00677ADC" w:rsidRDefault="00677ADC" w:rsidP="00677ADC">
      <w:pPr>
        <w:spacing w:after="0" w:line="276" w:lineRule="auto"/>
        <w:rPr>
          <w:rFonts w:ascii="Book Antiqua" w:hAnsi="Book Antiqua"/>
          <w:b/>
          <w:bCs/>
        </w:rPr>
      </w:pPr>
      <w:r w:rsidRPr="00677ADC">
        <w:rPr>
          <w:rFonts w:ascii="Book Antiqua" w:hAnsi="Book Antiqua"/>
          <w:b/>
          <w:bCs/>
        </w:rPr>
        <w:t>Modlitwa o uświęcenie kapłanów</w:t>
      </w:r>
      <w:r w:rsidRPr="00677ADC">
        <w:rPr>
          <w:rFonts w:ascii="Book Antiqua" w:hAnsi="Book Antiqua"/>
          <w:b/>
          <w:bCs/>
        </w:rPr>
        <w:t xml:space="preserve"> św. Jana Pawła II</w:t>
      </w:r>
    </w:p>
    <w:p w14:paraId="6050D51F" w14:textId="77777777" w:rsidR="001A4307" w:rsidRPr="00677ADC" w:rsidRDefault="001A4307" w:rsidP="00677ADC">
      <w:pPr>
        <w:spacing w:after="0" w:line="276" w:lineRule="auto"/>
        <w:jc w:val="both"/>
        <w:rPr>
          <w:rFonts w:ascii="Book Antiqua" w:hAnsi="Book Antiqua"/>
        </w:rPr>
      </w:pPr>
    </w:p>
    <w:p w14:paraId="05529E51"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Maryjo,</w:t>
      </w:r>
    </w:p>
    <w:p w14:paraId="4D904764"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Matko Jezusa Chrystusa i Matko kapłanów,</w:t>
      </w:r>
    </w:p>
    <w:p w14:paraId="330FA97C"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przyjmij ten tytuł, którym Cię obdarzamy,</w:t>
      </w:r>
    </w:p>
    <w:p w14:paraId="7AE5D1EF"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by oddać cześć Twemu macierzyństwu</w:t>
      </w:r>
    </w:p>
    <w:p w14:paraId="5DB3C07F"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i wraz z Tobą kontemplować Kapłaństwo</w:t>
      </w:r>
    </w:p>
    <w:p w14:paraId="53ECBFF2"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Twego Syna i Twoich synów,</w:t>
      </w:r>
    </w:p>
    <w:p w14:paraId="3C8C91C3"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Święta Boża Rodzicielko.</w:t>
      </w:r>
    </w:p>
    <w:p w14:paraId="77C0C06D"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Matko Chrystusa,</w:t>
      </w:r>
    </w:p>
    <w:p w14:paraId="38A30697" w14:textId="77777777" w:rsidR="001A4307" w:rsidRPr="00677ADC" w:rsidRDefault="001A4307" w:rsidP="00677ADC">
      <w:pPr>
        <w:spacing w:after="0" w:line="276" w:lineRule="auto"/>
        <w:jc w:val="both"/>
        <w:rPr>
          <w:rFonts w:ascii="Book Antiqua" w:hAnsi="Book Antiqua"/>
        </w:rPr>
      </w:pPr>
      <w:proofErr w:type="spellStart"/>
      <w:r w:rsidRPr="00677ADC">
        <w:rPr>
          <w:rFonts w:ascii="Book Antiqua" w:hAnsi="Book Antiqua"/>
        </w:rPr>
        <w:t>Kapłanowi-Mesjaszowi</w:t>
      </w:r>
      <w:proofErr w:type="spellEnd"/>
      <w:r w:rsidRPr="00677ADC">
        <w:rPr>
          <w:rFonts w:ascii="Book Antiqua" w:hAnsi="Book Antiqua"/>
        </w:rPr>
        <w:t xml:space="preserve"> dałaś ludzkie ciało,</w:t>
      </w:r>
    </w:p>
    <w:p w14:paraId="6140A565"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by zostało namaszczone Duchem Świętym</w:t>
      </w:r>
    </w:p>
    <w:p w14:paraId="08160C08"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lastRenderedPageBreak/>
        <w:t>dla zbawienia ubogich i skruszonych w sercu</w:t>
      </w:r>
    </w:p>
    <w:p w14:paraId="50D83771"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 zachowaj kapłanów</w:t>
      </w:r>
    </w:p>
    <w:p w14:paraId="11D3CE28"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w Twoim Sercu i w Kościele,</w:t>
      </w:r>
    </w:p>
    <w:p w14:paraId="0598A1C9"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Matko Zbawiciela.</w:t>
      </w:r>
    </w:p>
    <w:p w14:paraId="4B8359E9"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Matko wiary,</w:t>
      </w:r>
    </w:p>
    <w:p w14:paraId="091D1AD6"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Ty przyniosłaś do świątyni Syna Człowieczego,</w:t>
      </w:r>
    </w:p>
    <w:p w14:paraId="3C9B3964"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wypełnienie obietnic danych Ojcom</w:t>
      </w:r>
    </w:p>
    <w:p w14:paraId="29F58D44"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 oddawaj Ojcu, dla Jego chwały,</w:t>
      </w:r>
    </w:p>
    <w:p w14:paraId="4C393EAC"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kapłanów Twego Syna,</w:t>
      </w:r>
    </w:p>
    <w:p w14:paraId="4B262593"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Arko Przymierza.</w:t>
      </w:r>
    </w:p>
    <w:p w14:paraId="117C511F"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Matko Kościoła,</w:t>
      </w:r>
    </w:p>
    <w:p w14:paraId="6940C822"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razem z uczniami</w:t>
      </w:r>
    </w:p>
    <w:p w14:paraId="754AB131"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w Wieczerniku modliłaś się</w:t>
      </w:r>
    </w:p>
    <w:p w14:paraId="4D7C93C5"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do Ducha Świętego</w:t>
      </w:r>
    </w:p>
    <w:p w14:paraId="3F3DC6DB"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za Nowy Lud i jego Pasterzy</w:t>
      </w:r>
    </w:p>
    <w:p w14:paraId="400294AD"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 uproś dla stanu kapłańskiego</w:t>
      </w:r>
    </w:p>
    <w:p w14:paraId="3E0E97E0"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pełnię darów,</w:t>
      </w:r>
    </w:p>
    <w:p w14:paraId="50E53CD9"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Królowo Apostołów.</w:t>
      </w:r>
    </w:p>
    <w:p w14:paraId="055C2DD2"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Matko Jezusa Chrystusa,</w:t>
      </w:r>
    </w:p>
    <w:p w14:paraId="3C5694BA"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byłaś z Nim u początków jego życia i Jego misji,</w:t>
      </w:r>
    </w:p>
    <w:p w14:paraId="60946954"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szukałaś Go wśród tłumów, gdy nauczał,</w:t>
      </w:r>
    </w:p>
    <w:p w14:paraId="3899997A"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stałaś przy Nim,</w:t>
      </w:r>
    </w:p>
    <w:p w14:paraId="77A1AE9D"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gdy został wywyższony ponad ziemię,</w:t>
      </w:r>
    </w:p>
    <w:p w14:paraId="10B4C050"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wyniszczony przez jedyną i wieczną ofiarę,</w:t>
      </w:r>
    </w:p>
    <w:p w14:paraId="01427989"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a towarzyszył Ci Jan jako Twój syn</w:t>
      </w:r>
    </w:p>
    <w:p w14:paraId="6E3D2048"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 przygarniaj powołanych,</w:t>
      </w:r>
    </w:p>
    <w:p w14:paraId="3A0C6E1B"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osłaniaj od początku ich wzrastanie,</w:t>
      </w:r>
    </w:p>
    <w:p w14:paraId="09E8E23F"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wspomagaj w życiu i w posłudze</w:t>
      </w:r>
    </w:p>
    <w:p w14:paraId="463C3599"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Twoich synów,</w:t>
      </w:r>
    </w:p>
    <w:p w14:paraId="0EE0F697" w14:textId="77777777" w:rsidR="001A4307" w:rsidRPr="00677ADC" w:rsidRDefault="001A4307" w:rsidP="00677ADC">
      <w:pPr>
        <w:spacing w:after="0" w:line="276" w:lineRule="auto"/>
        <w:jc w:val="both"/>
        <w:rPr>
          <w:rFonts w:ascii="Book Antiqua" w:hAnsi="Book Antiqua"/>
        </w:rPr>
      </w:pPr>
      <w:r w:rsidRPr="00677ADC">
        <w:rPr>
          <w:rFonts w:ascii="Book Antiqua" w:hAnsi="Book Antiqua"/>
        </w:rPr>
        <w:t>Matko kapłanów.</w:t>
      </w:r>
    </w:p>
    <w:p w14:paraId="5F8DD33B" w14:textId="6760C7AF" w:rsidR="001A4307" w:rsidRPr="00677ADC" w:rsidRDefault="001A4307" w:rsidP="00677ADC">
      <w:pPr>
        <w:spacing w:after="0" w:line="276" w:lineRule="auto"/>
        <w:jc w:val="both"/>
        <w:rPr>
          <w:rFonts w:ascii="Book Antiqua" w:hAnsi="Book Antiqua"/>
        </w:rPr>
      </w:pPr>
      <w:r w:rsidRPr="00677ADC">
        <w:rPr>
          <w:rFonts w:ascii="Book Antiqua" w:hAnsi="Book Antiqua"/>
        </w:rPr>
        <w:t>Amen.</w:t>
      </w:r>
    </w:p>
    <w:p w14:paraId="06D973B2" w14:textId="77777777" w:rsidR="001A4307" w:rsidRDefault="001A4307" w:rsidP="00677ADC">
      <w:pPr>
        <w:spacing w:after="0" w:line="276" w:lineRule="auto"/>
        <w:jc w:val="both"/>
        <w:rPr>
          <w:rFonts w:ascii="Book Antiqua" w:hAnsi="Book Antiqua"/>
        </w:rPr>
      </w:pPr>
    </w:p>
    <w:p w14:paraId="463F9318" w14:textId="77777777" w:rsidR="00677ADC" w:rsidRPr="00677ADC" w:rsidRDefault="00677ADC" w:rsidP="00677ADC">
      <w:pPr>
        <w:spacing w:after="0" w:line="276" w:lineRule="auto"/>
        <w:jc w:val="both"/>
        <w:rPr>
          <w:rFonts w:ascii="Book Antiqua" w:hAnsi="Book Antiqua"/>
        </w:rPr>
      </w:pPr>
    </w:p>
    <w:sectPr w:rsidR="00677ADC" w:rsidRPr="00677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54"/>
    <w:rsid w:val="0002387B"/>
    <w:rsid w:val="000735F1"/>
    <w:rsid w:val="000F023D"/>
    <w:rsid w:val="001A0168"/>
    <w:rsid w:val="001A4307"/>
    <w:rsid w:val="003A51DA"/>
    <w:rsid w:val="004F0E21"/>
    <w:rsid w:val="005670AA"/>
    <w:rsid w:val="00677ADC"/>
    <w:rsid w:val="00953AA6"/>
    <w:rsid w:val="00AB6A5F"/>
    <w:rsid w:val="00AE10D1"/>
    <w:rsid w:val="00BF228F"/>
    <w:rsid w:val="00C60EAF"/>
    <w:rsid w:val="00D27038"/>
    <w:rsid w:val="00D83597"/>
    <w:rsid w:val="00DB165A"/>
    <w:rsid w:val="00E44A54"/>
    <w:rsid w:val="00FA0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A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44A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44A5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44A5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gwek5">
    <w:name w:val="heading 5"/>
    <w:basedOn w:val="Normalny"/>
    <w:next w:val="Normalny"/>
    <w:link w:val="Nagwek5Znak"/>
    <w:uiPriority w:val="9"/>
    <w:semiHidden/>
    <w:unhideWhenUsed/>
    <w:qFormat/>
    <w:rsid w:val="00E44A54"/>
    <w:pPr>
      <w:keepNext/>
      <w:keepLines/>
      <w:spacing w:before="80" w:after="40"/>
      <w:outlineLvl w:val="4"/>
    </w:pPr>
    <w:rPr>
      <w:rFonts w:asciiTheme="minorHAnsi" w:eastAsiaTheme="majorEastAsia" w:hAnsiTheme="minorHAnsi" w:cstheme="majorBidi"/>
      <w:color w:val="0F4761" w:themeColor="accent1" w:themeShade="BF"/>
    </w:rPr>
  </w:style>
  <w:style w:type="paragraph" w:styleId="Nagwek6">
    <w:name w:val="heading 6"/>
    <w:basedOn w:val="Normalny"/>
    <w:next w:val="Normalny"/>
    <w:link w:val="Nagwek6Znak"/>
    <w:uiPriority w:val="9"/>
    <w:semiHidden/>
    <w:unhideWhenUsed/>
    <w:qFormat/>
    <w:rsid w:val="00E44A54"/>
    <w:pPr>
      <w:keepNext/>
      <w:keepLines/>
      <w:spacing w:before="40" w:after="0"/>
      <w:outlineLvl w:val="5"/>
    </w:pPr>
    <w:rPr>
      <w:rFonts w:asciiTheme="minorHAnsi" w:eastAsiaTheme="majorEastAsia" w:hAnsiTheme="minorHAnsi" w:cstheme="majorBidi"/>
      <w:i/>
      <w:iCs/>
      <w:color w:val="595959" w:themeColor="text1" w:themeTint="A6"/>
    </w:rPr>
  </w:style>
  <w:style w:type="paragraph" w:styleId="Nagwek7">
    <w:name w:val="heading 7"/>
    <w:basedOn w:val="Normalny"/>
    <w:next w:val="Normalny"/>
    <w:link w:val="Nagwek7Znak"/>
    <w:uiPriority w:val="9"/>
    <w:semiHidden/>
    <w:unhideWhenUsed/>
    <w:qFormat/>
    <w:rsid w:val="00E44A54"/>
    <w:pPr>
      <w:keepNext/>
      <w:keepLines/>
      <w:spacing w:before="40" w:after="0"/>
      <w:outlineLvl w:val="6"/>
    </w:pPr>
    <w:rPr>
      <w:rFonts w:asciiTheme="minorHAnsi" w:eastAsiaTheme="majorEastAsia" w:hAnsiTheme="minorHAnsi" w:cstheme="majorBidi"/>
      <w:color w:val="595959" w:themeColor="text1" w:themeTint="A6"/>
    </w:rPr>
  </w:style>
  <w:style w:type="paragraph" w:styleId="Nagwek8">
    <w:name w:val="heading 8"/>
    <w:basedOn w:val="Normalny"/>
    <w:next w:val="Normalny"/>
    <w:link w:val="Nagwek8Znak"/>
    <w:uiPriority w:val="9"/>
    <w:semiHidden/>
    <w:unhideWhenUsed/>
    <w:qFormat/>
    <w:rsid w:val="00E44A54"/>
    <w:pPr>
      <w:keepNext/>
      <w:keepLines/>
      <w:spacing w:after="0"/>
      <w:outlineLvl w:val="7"/>
    </w:pPr>
    <w:rPr>
      <w:rFonts w:asciiTheme="minorHAnsi" w:eastAsiaTheme="majorEastAsia" w:hAnsiTheme="minorHAnsi" w:cstheme="majorBidi"/>
      <w:i/>
      <w:iCs/>
      <w:color w:val="272727" w:themeColor="text1" w:themeTint="D8"/>
    </w:rPr>
  </w:style>
  <w:style w:type="paragraph" w:styleId="Nagwek9">
    <w:name w:val="heading 9"/>
    <w:basedOn w:val="Normalny"/>
    <w:next w:val="Normalny"/>
    <w:link w:val="Nagwek9Znak"/>
    <w:uiPriority w:val="9"/>
    <w:semiHidden/>
    <w:unhideWhenUsed/>
    <w:qFormat/>
    <w:rsid w:val="00E44A54"/>
    <w:pPr>
      <w:keepNext/>
      <w:keepLines/>
      <w:spacing w:after="0"/>
      <w:outlineLvl w:val="8"/>
    </w:pPr>
    <w:rPr>
      <w:rFonts w:asciiTheme="minorHAnsi" w:eastAsiaTheme="majorEastAsia" w:hAnsiTheme="minorHAnsi"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A5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44A5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44A54"/>
    <w:rPr>
      <w:rFonts w:asciiTheme="minorHAnsi" w:eastAsiaTheme="majorEastAsia" w:hAnsiTheme="minorHAnsi"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44A54"/>
    <w:rPr>
      <w:rFonts w:asciiTheme="minorHAnsi" w:eastAsiaTheme="majorEastAsia" w:hAnsiTheme="minorHAnsi" w:cstheme="majorBidi"/>
      <w:i/>
      <w:iCs/>
      <w:color w:val="0F4761" w:themeColor="accent1" w:themeShade="BF"/>
    </w:rPr>
  </w:style>
  <w:style w:type="character" w:customStyle="1" w:styleId="Nagwek5Znak">
    <w:name w:val="Nagłówek 5 Znak"/>
    <w:basedOn w:val="Domylnaczcionkaakapitu"/>
    <w:link w:val="Nagwek5"/>
    <w:uiPriority w:val="9"/>
    <w:semiHidden/>
    <w:rsid w:val="00E44A54"/>
    <w:rPr>
      <w:rFonts w:asciiTheme="minorHAnsi" w:eastAsiaTheme="majorEastAsia" w:hAnsiTheme="minorHAnsi" w:cstheme="majorBidi"/>
      <w:color w:val="0F4761" w:themeColor="accent1" w:themeShade="BF"/>
    </w:rPr>
  </w:style>
  <w:style w:type="character" w:customStyle="1" w:styleId="Nagwek6Znak">
    <w:name w:val="Nagłówek 6 Znak"/>
    <w:basedOn w:val="Domylnaczcionkaakapitu"/>
    <w:link w:val="Nagwek6"/>
    <w:uiPriority w:val="9"/>
    <w:semiHidden/>
    <w:rsid w:val="00E44A54"/>
    <w:rPr>
      <w:rFonts w:asciiTheme="minorHAnsi" w:eastAsiaTheme="majorEastAsia" w:hAnsiTheme="minorHAnsi" w:cstheme="majorBidi"/>
      <w:i/>
      <w:iCs/>
      <w:color w:val="595959" w:themeColor="text1" w:themeTint="A6"/>
    </w:rPr>
  </w:style>
  <w:style w:type="character" w:customStyle="1" w:styleId="Nagwek7Znak">
    <w:name w:val="Nagłówek 7 Znak"/>
    <w:basedOn w:val="Domylnaczcionkaakapitu"/>
    <w:link w:val="Nagwek7"/>
    <w:uiPriority w:val="9"/>
    <w:semiHidden/>
    <w:rsid w:val="00E44A54"/>
    <w:rPr>
      <w:rFonts w:asciiTheme="minorHAnsi" w:eastAsiaTheme="majorEastAsia" w:hAnsiTheme="minorHAnsi" w:cstheme="majorBidi"/>
      <w:color w:val="595959" w:themeColor="text1" w:themeTint="A6"/>
    </w:rPr>
  </w:style>
  <w:style w:type="character" w:customStyle="1" w:styleId="Nagwek8Znak">
    <w:name w:val="Nagłówek 8 Znak"/>
    <w:basedOn w:val="Domylnaczcionkaakapitu"/>
    <w:link w:val="Nagwek8"/>
    <w:uiPriority w:val="9"/>
    <w:semiHidden/>
    <w:rsid w:val="00E44A54"/>
    <w:rPr>
      <w:rFonts w:asciiTheme="minorHAnsi" w:eastAsiaTheme="majorEastAsia" w:hAnsiTheme="minorHAnsi" w:cstheme="majorBidi"/>
      <w:i/>
      <w:iCs/>
      <w:color w:val="272727" w:themeColor="text1" w:themeTint="D8"/>
    </w:rPr>
  </w:style>
  <w:style w:type="character" w:customStyle="1" w:styleId="Nagwek9Znak">
    <w:name w:val="Nagłówek 9 Znak"/>
    <w:basedOn w:val="Domylnaczcionkaakapitu"/>
    <w:link w:val="Nagwek9"/>
    <w:uiPriority w:val="9"/>
    <w:semiHidden/>
    <w:rsid w:val="00E44A54"/>
    <w:rPr>
      <w:rFonts w:asciiTheme="minorHAnsi" w:eastAsiaTheme="majorEastAsia" w:hAnsiTheme="minorHAnsi" w:cstheme="majorBidi"/>
      <w:color w:val="272727" w:themeColor="text1" w:themeTint="D8"/>
    </w:rPr>
  </w:style>
  <w:style w:type="paragraph" w:styleId="Tytu">
    <w:name w:val="Title"/>
    <w:basedOn w:val="Normalny"/>
    <w:next w:val="Normalny"/>
    <w:link w:val="TytuZnak"/>
    <w:uiPriority w:val="10"/>
    <w:qFormat/>
    <w:rsid w:val="00E44A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44A5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44A5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44A54"/>
    <w:rPr>
      <w:rFonts w:asciiTheme="minorHAnsi" w:eastAsiaTheme="majorEastAsia" w:hAnsiTheme="minorHAnsi" w:cstheme="majorBidi"/>
      <w:color w:val="595959" w:themeColor="text1" w:themeTint="A6"/>
      <w:spacing w:val="15"/>
      <w:sz w:val="28"/>
      <w:szCs w:val="28"/>
    </w:rPr>
  </w:style>
  <w:style w:type="paragraph" w:styleId="Cytat">
    <w:name w:val="Quote"/>
    <w:basedOn w:val="Normalny"/>
    <w:next w:val="Normalny"/>
    <w:link w:val="CytatZnak"/>
    <w:uiPriority w:val="29"/>
    <w:qFormat/>
    <w:rsid w:val="00E44A54"/>
    <w:pPr>
      <w:spacing w:before="160"/>
      <w:jc w:val="center"/>
    </w:pPr>
    <w:rPr>
      <w:i/>
      <w:iCs/>
      <w:color w:val="404040" w:themeColor="text1" w:themeTint="BF"/>
    </w:rPr>
  </w:style>
  <w:style w:type="character" w:customStyle="1" w:styleId="CytatZnak">
    <w:name w:val="Cytat Znak"/>
    <w:basedOn w:val="Domylnaczcionkaakapitu"/>
    <w:link w:val="Cytat"/>
    <w:uiPriority w:val="29"/>
    <w:rsid w:val="00E44A54"/>
    <w:rPr>
      <w:i/>
      <w:iCs/>
      <w:color w:val="404040" w:themeColor="text1" w:themeTint="BF"/>
    </w:rPr>
  </w:style>
  <w:style w:type="paragraph" w:styleId="Akapitzlist">
    <w:name w:val="List Paragraph"/>
    <w:basedOn w:val="Normalny"/>
    <w:uiPriority w:val="34"/>
    <w:qFormat/>
    <w:rsid w:val="00E44A54"/>
    <w:pPr>
      <w:ind w:left="720"/>
      <w:contextualSpacing/>
    </w:pPr>
  </w:style>
  <w:style w:type="character" w:styleId="Wyrnienieintensywne">
    <w:name w:val="Intense Emphasis"/>
    <w:basedOn w:val="Domylnaczcionkaakapitu"/>
    <w:uiPriority w:val="21"/>
    <w:qFormat/>
    <w:rsid w:val="00E44A54"/>
    <w:rPr>
      <w:i/>
      <w:iCs/>
      <w:color w:val="0F4761" w:themeColor="accent1" w:themeShade="BF"/>
    </w:rPr>
  </w:style>
  <w:style w:type="paragraph" w:styleId="Cytatintensywny">
    <w:name w:val="Intense Quote"/>
    <w:basedOn w:val="Normalny"/>
    <w:next w:val="Normalny"/>
    <w:link w:val="CytatintensywnyZnak"/>
    <w:uiPriority w:val="30"/>
    <w:qFormat/>
    <w:rsid w:val="00E44A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44A54"/>
    <w:rPr>
      <w:i/>
      <w:iCs/>
      <w:color w:val="0F4761" w:themeColor="accent1" w:themeShade="BF"/>
    </w:rPr>
  </w:style>
  <w:style w:type="character" w:styleId="Odwoanieintensywne">
    <w:name w:val="Intense Reference"/>
    <w:basedOn w:val="Domylnaczcionkaakapitu"/>
    <w:uiPriority w:val="32"/>
    <w:qFormat/>
    <w:rsid w:val="00E44A54"/>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A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44A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44A5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44A5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gwek5">
    <w:name w:val="heading 5"/>
    <w:basedOn w:val="Normalny"/>
    <w:next w:val="Normalny"/>
    <w:link w:val="Nagwek5Znak"/>
    <w:uiPriority w:val="9"/>
    <w:semiHidden/>
    <w:unhideWhenUsed/>
    <w:qFormat/>
    <w:rsid w:val="00E44A54"/>
    <w:pPr>
      <w:keepNext/>
      <w:keepLines/>
      <w:spacing w:before="80" w:after="40"/>
      <w:outlineLvl w:val="4"/>
    </w:pPr>
    <w:rPr>
      <w:rFonts w:asciiTheme="minorHAnsi" w:eastAsiaTheme="majorEastAsia" w:hAnsiTheme="minorHAnsi" w:cstheme="majorBidi"/>
      <w:color w:val="0F4761" w:themeColor="accent1" w:themeShade="BF"/>
    </w:rPr>
  </w:style>
  <w:style w:type="paragraph" w:styleId="Nagwek6">
    <w:name w:val="heading 6"/>
    <w:basedOn w:val="Normalny"/>
    <w:next w:val="Normalny"/>
    <w:link w:val="Nagwek6Znak"/>
    <w:uiPriority w:val="9"/>
    <w:semiHidden/>
    <w:unhideWhenUsed/>
    <w:qFormat/>
    <w:rsid w:val="00E44A54"/>
    <w:pPr>
      <w:keepNext/>
      <w:keepLines/>
      <w:spacing w:before="40" w:after="0"/>
      <w:outlineLvl w:val="5"/>
    </w:pPr>
    <w:rPr>
      <w:rFonts w:asciiTheme="minorHAnsi" w:eastAsiaTheme="majorEastAsia" w:hAnsiTheme="minorHAnsi" w:cstheme="majorBidi"/>
      <w:i/>
      <w:iCs/>
      <w:color w:val="595959" w:themeColor="text1" w:themeTint="A6"/>
    </w:rPr>
  </w:style>
  <w:style w:type="paragraph" w:styleId="Nagwek7">
    <w:name w:val="heading 7"/>
    <w:basedOn w:val="Normalny"/>
    <w:next w:val="Normalny"/>
    <w:link w:val="Nagwek7Znak"/>
    <w:uiPriority w:val="9"/>
    <w:semiHidden/>
    <w:unhideWhenUsed/>
    <w:qFormat/>
    <w:rsid w:val="00E44A54"/>
    <w:pPr>
      <w:keepNext/>
      <w:keepLines/>
      <w:spacing w:before="40" w:after="0"/>
      <w:outlineLvl w:val="6"/>
    </w:pPr>
    <w:rPr>
      <w:rFonts w:asciiTheme="minorHAnsi" w:eastAsiaTheme="majorEastAsia" w:hAnsiTheme="minorHAnsi" w:cstheme="majorBidi"/>
      <w:color w:val="595959" w:themeColor="text1" w:themeTint="A6"/>
    </w:rPr>
  </w:style>
  <w:style w:type="paragraph" w:styleId="Nagwek8">
    <w:name w:val="heading 8"/>
    <w:basedOn w:val="Normalny"/>
    <w:next w:val="Normalny"/>
    <w:link w:val="Nagwek8Znak"/>
    <w:uiPriority w:val="9"/>
    <w:semiHidden/>
    <w:unhideWhenUsed/>
    <w:qFormat/>
    <w:rsid w:val="00E44A54"/>
    <w:pPr>
      <w:keepNext/>
      <w:keepLines/>
      <w:spacing w:after="0"/>
      <w:outlineLvl w:val="7"/>
    </w:pPr>
    <w:rPr>
      <w:rFonts w:asciiTheme="minorHAnsi" w:eastAsiaTheme="majorEastAsia" w:hAnsiTheme="minorHAnsi" w:cstheme="majorBidi"/>
      <w:i/>
      <w:iCs/>
      <w:color w:val="272727" w:themeColor="text1" w:themeTint="D8"/>
    </w:rPr>
  </w:style>
  <w:style w:type="paragraph" w:styleId="Nagwek9">
    <w:name w:val="heading 9"/>
    <w:basedOn w:val="Normalny"/>
    <w:next w:val="Normalny"/>
    <w:link w:val="Nagwek9Znak"/>
    <w:uiPriority w:val="9"/>
    <w:semiHidden/>
    <w:unhideWhenUsed/>
    <w:qFormat/>
    <w:rsid w:val="00E44A54"/>
    <w:pPr>
      <w:keepNext/>
      <w:keepLines/>
      <w:spacing w:after="0"/>
      <w:outlineLvl w:val="8"/>
    </w:pPr>
    <w:rPr>
      <w:rFonts w:asciiTheme="minorHAnsi" w:eastAsiaTheme="majorEastAsia" w:hAnsiTheme="minorHAnsi"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A5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44A5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44A54"/>
    <w:rPr>
      <w:rFonts w:asciiTheme="minorHAnsi" w:eastAsiaTheme="majorEastAsia" w:hAnsiTheme="minorHAnsi"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44A54"/>
    <w:rPr>
      <w:rFonts w:asciiTheme="minorHAnsi" w:eastAsiaTheme="majorEastAsia" w:hAnsiTheme="minorHAnsi" w:cstheme="majorBidi"/>
      <w:i/>
      <w:iCs/>
      <w:color w:val="0F4761" w:themeColor="accent1" w:themeShade="BF"/>
    </w:rPr>
  </w:style>
  <w:style w:type="character" w:customStyle="1" w:styleId="Nagwek5Znak">
    <w:name w:val="Nagłówek 5 Znak"/>
    <w:basedOn w:val="Domylnaczcionkaakapitu"/>
    <w:link w:val="Nagwek5"/>
    <w:uiPriority w:val="9"/>
    <w:semiHidden/>
    <w:rsid w:val="00E44A54"/>
    <w:rPr>
      <w:rFonts w:asciiTheme="minorHAnsi" w:eastAsiaTheme="majorEastAsia" w:hAnsiTheme="minorHAnsi" w:cstheme="majorBidi"/>
      <w:color w:val="0F4761" w:themeColor="accent1" w:themeShade="BF"/>
    </w:rPr>
  </w:style>
  <w:style w:type="character" w:customStyle="1" w:styleId="Nagwek6Znak">
    <w:name w:val="Nagłówek 6 Znak"/>
    <w:basedOn w:val="Domylnaczcionkaakapitu"/>
    <w:link w:val="Nagwek6"/>
    <w:uiPriority w:val="9"/>
    <w:semiHidden/>
    <w:rsid w:val="00E44A54"/>
    <w:rPr>
      <w:rFonts w:asciiTheme="minorHAnsi" w:eastAsiaTheme="majorEastAsia" w:hAnsiTheme="minorHAnsi" w:cstheme="majorBidi"/>
      <w:i/>
      <w:iCs/>
      <w:color w:val="595959" w:themeColor="text1" w:themeTint="A6"/>
    </w:rPr>
  </w:style>
  <w:style w:type="character" w:customStyle="1" w:styleId="Nagwek7Znak">
    <w:name w:val="Nagłówek 7 Znak"/>
    <w:basedOn w:val="Domylnaczcionkaakapitu"/>
    <w:link w:val="Nagwek7"/>
    <w:uiPriority w:val="9"/>
    <w:semiHidden/>
    <w:rsid w:val="00E44A54"/>
    <w:rPr>
      <w:rFonts w:asciiTheme="minorHAnsi" w:eastAsiaTheme="majorEastAsia" w:hAnsiTheme="minorHAnsi" w:cstheme="majorBidi"/>
      <w:color w:val="595959" w:themeColor="text1" w:themeTint="A6"/>
    </w:rPr>
  </w:style>
  <w:style w:type="character" w:customStyle="1" w:styleId="Nagwek8Znak">
    <w:name w:val="Nagłówek 8 Znak"/>
    <w:basedOn w:val="Domylnaczcionkaakapitu"/>
    <w:link w:val="Nagwek8"/>
    <w:uiPriority w:val="9"/>
    <w:semiHidden/>
    <w:rsid w:val="00E44A54"/>
    <w:rPr>
      <w:rFonts w:asciiTheme="minorHAnsi" w:eastAsiaTheme="majorEastAsia" w:hAnsiTheme="minorHAnsi" w:cstheme="majorBidi"/>
      <w:i/>
      <w:iCs/>
      <w:color w:val="272727" w:themeColor="text1" w:themeTint="D8"/>
    </w:rPr>
  </w:style>
  <w:style w:type="character" w:customStyle="1" w:styleId="Nagwek9Znak">
    <w:name w:val="Nagłówek 9 Znak"/>
    <w:basedOn w:val="Domylnaczcionkaakapitu"/>
    <w:link w:val="Nagwek9"/>
    <w:uiPriority w:val="9"/>
    <w:semiHidden/>
    <w:rsid w:val="00E44A54"/>
    <w:rPr>
      <w:rFonts w:asciiTheme="minorHAnsi" w:eastAsiaTheme="majorEastAsia" w:hAnsiTheme="minorHAnsi" w:cstheme="majorBidi"/>
      <w:color w:val="272727" w:themeColor="text1" w:themeTint="D8"/>
    </w:rPr>
  </w:style>
  <w:style w:type="paragraph" w:styleId="Tytu">
    <w:name w:val="Title"/>
    <w:basedOn w:val="Normalny"/>
    <w:next w:val="Normalny"/>
    <w:link w:val="TytuZnak"/>
    <w:uiPriority w:val="10"/>
    <w:qFormat/>
    <w:rsid w:val="00E44A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44A5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44A5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44A54"/>
    <w:rPr>
      <w:rFonts w:asciiTheme="minorHAnsi" w:eastAsiaTheme="majorEastAsia" w:hAnsiTheme="minorHAnsi" w:cstheme="majorBidi"/>
      <w:color w:val="595959" w:themeColor="text1" w:themeTint="A6"/>
      <w:spacing w:val="15"/>
      <w:sz w:val="28"/>
      <w:szCs w:val="28"/>
    </w:rPr>
  </w:style>
  <w:style w:type="paragraph" w:styleId="Cytat">
    <w:name w:val="Quote"/>
    <w:basedOn w:val="Normalny"/>
    <w:next w:val="Normalny"/>
    <w:link w:val="CytatZnak"/>
    <w:uiPriority w:val="29"/>
    <w:qFormat/>
    <w:rsid w:val="00E44A54"/>
    <w:pPr>
      <w:spacing w:before="160"/>
      <w:jc w:val="center"/>
    </w:pPr>
    <w:rPr>
      <w:i/>
      <w:iCs/>
      <w:color w:val="404040" w:themeColor="text1" w:themeTint="BF"/>
    </w:rPr>
  </w:style>
  <w:style w:type="character" w:customStyle="1" w:styleId="CytatZnak">
    <w:name w:val="Cytat Znak"/>
    <w:basedOn w:val="Domylnaczcionkaakapitu"/>
    <w:link w:val="Cytat"/>
    <w:uiPriority w:val="29"/>
    <w:rsid w:val="00E44A54"/>
    <w:rPr>
      <w:i/>
      <w:iCs/>
      <w:color w:val="404040" w:themeColor="text1" w:themeTint="BF"/>
    </w:rPr>
  </w:style>
  <w:style w:type="paragraph" w:styleId="Akapitzlist">
    <w:name w:val="List Paragraph"/>
    <w:basedOn w:val="Normalny"/>
    <w:uiPriority w:val="34"/>
    <w:qFormat/>
    <w:rsid w:val="00E44A54"/>
    <w:pPr>
      <w:ind w:left="720"/>
      <w:contextualSpacing/>
    </w:pPr>
  </w:style>
  <w:style w:type="character" w:styleId="Wyrnienieintensywne">
    <w:name w:val="Intense Emphasis"/>
    <w:basedOn w:val="Domylnaczcionkaakapitu"/>
    <w:uiPriority w:val="21"/>
    <w:qFormat/>
    <w:rsid w:val="00E44A54"/>
    <w:rPr>
      <w:i/>
      <w:iCs/>
      <w:color w:val="0F4761" w:themeColor="accent1" w:themeShade="BF"/>
    </w:rPr>
  </w:style>
  <w:style w:type="paragraph" w:styleId="Cytatintensywny">
    <w:name w:val="Intense Quote"/>
    <w:basedOn w:val="Normalny"/>
    <w:next w:val="Normalny"/>
    <w:link w:val="CytatintensywnyZnak"/>
    <w:uiPriority w:val="30"/>
    <w:qFormat/>
    <w:rsid w:val="00E44A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44A54"/>
    <w:rPr>
      <w:i/>
      <w:iCs/>
      <w:color w:val="0F4761" w:themeColor="accent1" w:themeShade="BF"/>
    </w:rPr>
  </w:style>
  <w:style w:type="character" w:styleId="Odwoanieintensywne">
    <w:name w:val="Intense Reference"/>
    <w:basedOn w:val="Domylnaczcionkaakapitu"/>
    <w:uiPriority w:val="32"/>
    <w:qFormat/>
    <w:rsid w:val="00E44A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4808">
      <w:bodyDiv w:val="1"/>
      <w:marLeft w:val="0"/>
      <w:marRight w:val="0"/>
      <w:marTop w:val="0"/>
      <w:marBottom w:val="0"/>
      <w:divBdr>
        <w:top w:val="none" w:sz="0" w:space="0" w:color="auto"/>
        <w:left w:val="none" w:sz="0" w:space="0" w:color="auto"/>
        <w:bottom w:val="none" w:sz="0" w:space="0" w:color="auto"/>
        <w:right w:val="none" w:sz="0" w:space="0" w:color="auto"/>
      </w:divBdr>
      <w:divsChild>
        <w:div w:id="1039357396">
          <w:marLeft w:val="0"/>
          <w:marRight w:val="0"/>
          <w:marTop w:val="0"/>
          <w:marBottom w:val="0"/>
          <w:divBdr>
            <w:top w:val="none" w:sz="0" w:space="0" w:color="auto"/>
            <w:left w:val="none" w:sz="0" w:space="0" w:color="auto"/>
            <w:bottom w:val="none" w:sz="0" w:space="0" w:color="auto"/>
            <w:right w:val="none" w:sz="0" w:space="0" w:color="auto"/>
          </w:divBdr>
          <w:divsChild>
            <w:div w:id="1871920347">
              <w:marLeft w:val="0"/>
              <w:marRight w:val="0"/>
              <w:marTop w:val="0"/>
              <w:marBottom w:val="0"/>
              <w:divBdr>
                <w:top w:val="none" w:sz="0" w:space="0" w:color="auto"/>
                <w:left w:val="none" w:sz="0" w:space="0" w:color="auto"/>
                <w:bottom w:val="none" w:sz="0" w:space="0" w:color="auto"/>
                <w:right w:val="none" w:sz="0" w:space="0" w:color="auto"/>
              </w:divBdr>
              <w:divsChild>
                <w:div w:id="1556963221">
                  <w:marLeft w:val="0"/>
                  <w:marRight w:val="0"/>
                  <w:marTop w:val="0"/>
                  <w:marBottom w:val="0"/>
                  <w:divBdr>
                    <w:top w:val="none" w:sz="0" w:space="0" w:color="auto"/>
                    <w:left w:val="none" w:sz="0" w:space="0" w:color="auto"/>
                    <w:bottom w:val="none" w:sz="0" w:space="0" w:color="auto"/>
                    <w:right w:val="none" w:sz="0" w:space="0" w:color="auto"/>
                  </w:divBdr>
                  <w:divsChild>
                    <w:div w:id="1917858014">
                      <w:marLeft w:val="0"/>
                      <w:marRight w:val="0"/>
                      <w:marTop w:val="0"/>
                      <w:marBottom w:val="0"/>
                      <w:divBdr>
                        <w:top w:val="none" w:sz="0" w:space="0" w:color="auto"/>
                        <w:left w:val="none" w:sz="0" w:space="0" w:color="auto"/>
                        <w:bottom w:val="none" w:sz="0" w:space="0" w:color="auto"/>
                        <w:right w:val="none" w:sz="0" w:space="0" w:color="auto"/>
                      </w:divBdr>
                      <w:divsChild>
                        <w:div w:id="10304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Deptulski</dc:creator>
  <cp:lastModifiedBy>Andrzej Zieliński</cp:lastModifiedBy>
  <cp:revision>2</cp:revision>
  <dcterms:created xsi:type="dcterms:W3CDTF">2024-05-22T10:56:00Z</dcterms:created>
  <dcterms:modified xsi:type="dcterms:W3CDTF">2024-05-22T10:56:00Z</dcterms:modified>
</cp:coreProperties>
</file>